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EA2" w:rsidRDefault="00BF6042">
      <w:r>
        <w:rPr>
          <w:noProof/>
          <w:lang w:eastAsia="ru-RU"/>
        </w:rPr>
        <w:drawing>
          <wp:inline distT="0" distB="0" distL="0" distR="0" wp14:anchorId="045D3FEE" wp14:editId="4349461C">
            <wp:extent cx="5940425" cy="816969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042" w:rsidRDefault="00BF6042"/>
    <w:p w:rsidR="00BF6042" w:rsidRDefault="00BF6042" w:rsidP="00BF6042"/>
    <w:p w:rsidR="00BF6042" w:rsidRDefault="00BF6042" w:rsidP="00BF6042">
      <w:pPr>
        <w:rPr>
          <w:rFonts w:ascii="Times New Roman" w:hAnsi="Times New Roman"/>
          <w:b/>
          <w:sz w:val="28"/>
          <w:szCs w:val="28"/>
        </w:rPr>
      </w:pPr>
    </w:p>
    <w:p w:rsidR="00BF6042" w:rsidRDefault="00BF6042" w:rsidP="00BF60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  <w:t xml:space="preserve">1.Общие сведения об образовательной организации </w:t>
      </w: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</w:t>
      </w:r>
      <w:r>
        <w:rPr>
          <w:rFonts w:ascii="Times New Roman" w:eastAsia="Times New Roman" w:hAnsi="Times New Roman"/>
          <w:sz w:val="28"/>
          <w:szCs w:val="28"/>
        </w:rPr>
        <w:t>Новониколаевский детский сад  № 13</w:t>
      </w:r>
      <w:r>
        <w:rPr>
          <w:rFonts w:ascii="Times New Roman" w:hAnsi="Times New Roman"/>
          <w:sz w:val="28"/>
          <w:szCs w:val="28"/>
        </w:rPr>
        <w:t>» (далее МБДОУ) расположено по адресу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: 663813, Красноярский край,  Иланский район,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Новониколаевка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, ул. 50 лет ВЛКСМ, 7-2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регистрации Устава:  23.06.2016г. (Постановление Администрации Иланского района № 258-п).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Год постройки: 1994 г. 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лицензирования: 30.12.2011 г. Срок действия лицензии </w:t>
      </w:r>
      <w:proofErr w:type="gramStart"/>
      <w:r>
        <w:rPr>
          <w:rFonts w:ascii="Times New Roman" w:hAnsi="Times New Roman"/>
          <w:sz w:val="28"/>
          <w:szCs w:val="28"/>
        </w:rPr>
        <w:t>бессрочное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F6042" w:rsidRDefault="00BF6042" w:rsidP="00BF6042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Учредитель: </w:t>
      </w:r>
      <w:r>
        <w:rPr>
          <w:rStyle w:val="FontStyle41"/>
          <w:sz w:val="28"/>
          <w:szCs w:val="28"/>
        </w:rPr>
        <w:t>Учредителем МБДОУ является муниципальное образование Иланский район Красноярского края. Функции и полномочия Учредителя осуществляет   Администрация Иланского района Красноярского.</w:t>
      </w: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МБДОУ находится в ведомственном подчинении </w:t>
      </w:r>
      <w:proofErr w:type="gramStart"/>
      <w:r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управления образования Администрации Иланского района Красноярского края</w:t>
      </w:r>
      <w:proofErr w:type="gramEnd"/>
      <w:r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. Функции Учредителя по приему и увольнению заведующего МБДОУ выполняет управление образования Администрации Иланского района Красноярского края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Фактический адрес, телефон, электронный адрес ДОУ, сайт: 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663813, Красноярский край, Иланский район,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овониколаевка</w:t>
      </w:r>
      <w:proofErr w:type="spellEnd"/>
      <w:r>
        <w:rPr>
          <w:rFonts w:ascii="Times New Roman" w:hAnsi="Times New Roman"/>
          <w:sz w:val="28"/>
          <w:szCs w:val="28"/>
        </w:rPr>
        <w:t xml:space="preserve">, ул.50 лет ВЛКСМ,7-2. тел. 89232864030, электронный адрес – </w:t>
      </w:r>
      <w:hyperlink r:id="rId9" w:history="1">
        <w:r>
          <w:rPr>
            <w:rStyle w:val="a4"/>
            <w:rFonts w:ascii="Times New Roman" w:hAnsi="Times New Roman"/>
            <w:sz w:val="28"/>
            <w:szCs w:val="28"/>
            <w:lang w:val="en-US"/>
          </w:rPr>
          <w:t>zablockaya</w:t>
        </w:r>
        <w:r>
          <w:rPr>
            <w:rStyle w:val="a4"/>
            <w:rFonts w:ascii="Times New Roman" w:hAnsi="Times New Roman"/>
            <w:sz w:val="28"/>
            <w:szCs w:val="28"/>
          </w:rPr>
          <w:t>1970@</w:t>
        </w:r>
        <w:r>
          <w:rPr>
            <w:rStyle w:val="a4"/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Style w:val="a4"/>
            <w:rFonts w:ascii="Times New Roman" w:hAnsi="Times New Roman"/>
            <w:sz w:val="28"/>
            <w:szCs w:val="28"/>
          </w:rPr>
          <w:t>.</w:t>
        </w:r>
        <w:r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, </w:t>
      </w:r>
    </w:p>
    <w:p w:rsidR="00BF6042" w:rsidRDefault="00BF6042" w:rsidP="00BF604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официальный сайт </w:t>
      </w:r>
      <w:r>
        <w:rPr>
          <w:rFonts w:ascii="Times New Roman" w:hAnsi="Times New Roman"/>
          <w:sz w:val="28"/>
          <w:szCs w:val="28"/>
          <w:shd w:val="clear" w:color="auto" w:fill="FFFFFF"/>
        </w:rPr>
        <w:t>https://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novonikolaevskiy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ds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-13.ru. </w:t>
      </w: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Учреждение функционирует в режиме 10,5 часового при 5 дневной рабочей неделе: с понедельника по пятницу, с 7.30 до 18.00 часов.</w:t>
      </w: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Всего в МБДОУ функционирует 3 группы, которые посещают 44 воспитанника в возрасте от 3 до 7 лет.</w:t>
      </w: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Обучение воспитанников в Учреждении ведется на государственном языке РФ - русском.</w:t>
      </w:r>
    </w:p>
    <w:p w:rsidR="00BF6042" w:rsidRDefault="00BF6042" w:rsidP="00BF604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режиме работы дошкольного учреждения предусмотрены зимние и летние каникулы. Во время каникул проводятся занятия эстетического и оздоровительного плана, увеличивается продолжительность прогулки.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Документы, регламентирующие образовательную деятельность:</w:t>
      </w:r>
    </w:p>
    <w:p w:rsidR="00BF6042" w:rsidRDefault="00BF6042" w:rsidP="00BF6042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  <w:r>
        <w:rPr>
          <w:rFonts w:ascii="Times New Roman" w:hAnsi="Times New Roman"/>
          <w:bCs/>
          <w:kern w:val="1"/>
          <w:sz w:val="28"/>
          <w:szCs w:val="28"/>
        </w:rPr>
        <w:t xml:space="preserve">Федеральный закон «Об образовании в Российской Федерации» от 29.12.2012 № 273-ФЗ; </w:t>
      </w:r>
    </w:p>
    <w:p w:rsidR="00BF6042" w:rsidRDefault="00BF6042" w:rsidP="00BF6042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  <w:r>
        <w:rPr>
          <w:rFonts w:ascii="Times New Roman" w:hAnsi="Times New Roman"/>
          <w:bCs/>
          <w:kern w:val="1"/>
          <w:sz w:val="28"/>
          <w:szCs w:val="28"/>
        </w:rPr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 (Зарегистрировано в Минюсте России 14.11.2013 № 30384);</w:t>
      </w:r>
    </w:p>
    <w:p w:rsidR="00BF6042" w:rsidRDefault="00BF6042" w:rsidP="00BF6042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  <w:r>
        <w:rPr>
          <w:rFonts w:ascii="Times New Roman" w:hAnsi="Times New Roman"/>
          <w:bCs/>
          <w:kern w:val="1"/>
          <w:sz w:val="28"/>
          <w:szCs w:val="28"/>
        </w:rPr>
        <w:t xml:space="preserve">«Санитарно-эпидемиологическими требованиями к устройству, содержанию и организации режима работы дошкольных организациях». </w:t>
      </w:r>
      <w:proofErr w:type="gramStart"/>
      <w:r>
        <w:rPr>
          <w:rFonts w:ascii="Times New Roman" w:hAnsi="Times New Roman"/>
          <w:bCs/>
          <w:kern w:val="1"/>
          <w:sz w:val="28"/>
          <w:szCs w:val="28"/>
        </w:rPr>
        <w:t>Санитарно-эпидемиологические правила и нормативы СанПиН 2.3/2.4.3590-20, утвержденные Постановлением Главного государственного санитарного врача Российской Федерации от 27 октября 2020 года № 32, (далее – СанПиН);</w:t>
      </w:r>
      <w:proofErr w:type="gramEnd"/>
    </w:p>
    <w:tbl>
      <w:tblPr>
        <w:tblpPr w:leftFromText="180" w:rightFromText="180" w:vertAnchor="text" w:horzAnchor="margin" w:tblpXSpec="center" w:tblpY="-1776"/>
        <w:tblW w:w="10623" w:type="dxa"/>
        <w:tblLayout w:type="fixed"/>
        <w:tblLook w:val="0000" w:firstRow="0" w:lastRow="0" w:firstColumn="0" w:lastColumn="0" w:noHBand="0" w:noVBand="0"/>
      </w:tblPr>
      <w:tblGrid>
        <w:gridCol w:w="675"/>
        <w:gridCol w:w="2161"/>
        <w:gridCol w:w="7787"/>
      </w:tblGrid>
      <w:tr w:rsidR="00BF6042" w:rsidTr="00BF604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/п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Название органа самоуправления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Основная деятельность</w:t>
            </w:r>
          </w:p>
        </w:tc>
      </w:tr>
      <w:tr w:rsidR="00BF6042" w:rsidTr="00BF604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>Общее собрание работников МБДОУ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утверждение по согласованию с Учредителем программы развития МБДОУ;</w:t>
            </w:r>
          </w:p>
          <w:p w:rsidR="00BF6042" w:rsidRDefault="00BF6042" w:rsidP="00BF6042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принятие коллективного договора, правил внутреннего трудового распорядка МБДОУ; </w:t>
            </w:r>
          </w:p>
          <w:p w:rsidR="00BF6042" w:rsidRDefault="00BF6042" w:rsidP="00BF6042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участие в обсуждении и согласовании локальных нормативных актов, регулирующих трудовые отношения с работниками МБДОУ;</w:t>
            </w:r>
          </w:p>
          <w:p w:rsidR="00BF6042" w:rsidRDefault="00BF6042" w:rsidP="00BF6042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принятие решения о социальной поддержке и награждении работников МБДОУ, не занятых педагогической деятельностью;</w:t>
            </w:r>
          </w:p>
          <w:p w:rsidR="00BF6042" w:rsidRDefault="00BF6042" w:rsidP="00BF6042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принятие решения о ведении платной образовательной деятельности по конкретным образовательным программам;</w:t>
            </w:r>
          </w:p>
          <w:p w:rsidR="00BF6042" w:rsidRDefault="00BF6042" w:rsidP="00BF6042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избрание представителей работников в органы управления МБДОУ, в комиссию по урегулированию споров между участниками образовательных отношений МБДОУ и иные комиссии, не связанные с педагогической и образовательной деятельностью;</w:t>
            </w:r>
          </w:p>
          <w:p w:rsidR="00BF6042" w:rsidRDefault="00BF6042" w:rsidP="00BF6042">
            <w:pPr>
              <w:pStyle w:val="ParagraphStyle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рассмотрение иных вопросов деятельности МБДОУ, принятых Общим собранием работников МБДОУ  к своему рассмотрению либо вынесенные на его рассмотрение заведующим МБДОУ.</w:t>
            </w:r>
          </w:p>
        </w:tc>
      </w:tr>
      <w:tr w:rsidR="00BF6042" w:rsidTr="00BF604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Педагогический совет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реализация государственной политики по вопросам образования;</w:t>
            </w:r>
          </w:p>
          <w:p w:rsidR="00BF6042" w:rsidRDefault="00BF6042" w:rsidP="00BF6042">
            <w:pPr>
              <w:pStyle w:val="ParagraphStyle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совершенствование организации образовательной деятельности МБДОУ; </w:t>
            </w:r>
          </w:p>
          <w:p w:rsidR="00BF6042" w:rsidRDefault="00BF6042" w:rsidP="00BF6042">
            <w:pPr>
              <w:spacing w:after="0" w:line="240" w:lineRule="auto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>- определение основных направлений развития МБДОУ, повышения качества и эффективности образовательной деятельности;</w:t>
            </w:r>
          </w:p>
          <w:p w:rsidR="00BF6042" w:rsidRDefault="00BF6042" w:rsidP="00BF6042">
            <w:pPr>
              <w:spacing w:after="0" w:line="240" w:lineRule="auto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>- разработка  и  принятие образовательных программ МБДОУ;</w:t>
            </w:r>
          </w:p>
          <w:p w:rsidR="00BF6042" w:rsidRDefault="00BF6042" w:rsidP="00BF6042">
            <w:pPr>
              <w:spacing w:after="0" w:line="240" w:lineRule="auto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>- обсуждение вопросов содержания, форм и методов образовательной деятельности, планирования образовательной деятельности;</w:t>
            </w:r>
          </w:p>
          <w:p w:rsidR="00BF6042" w:rsidRDefault="00BF6042" w:rsidP="00BF6042">
            <w:pPr>
              <w:spacing w:after="0" w:line="240" w:lineRule="auto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>- рассмотрение итогов диагностических и мониторинговых исследований;</w:t>
            </w:r>
          </w:p>
          <w:p w:rsidR="00BF6042" w:rsidRDefault="00BF6042" w:rsidP="00BF6042">
            <w:pPr>
              <w:spacing w:after="0" w:line="240" w:lineRule="auto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>- рассмотрение вопросов повышения квалификации и переподготовки кадров, форм и методов образовательной деятельности;</w:t>
            </w:r>
          </w:p>
          <w:p w:rsidR="00BF6042" w:rsidRDefault="00BF6042" w:rsidP="00BF6042">
            <w:pPr>
              <w:pStyle w:val="Style12"/>
              <w:widowControl/>
              <w:tabs>
                <w:tab w:val="left" w:pos="734"/>
              </w:tabs>
              <w:spacing w:line="240" w:lineRule="auto"/>
              <w:ind w:firstLine="0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 xml:space="preserve">- </w:t>
            </w:r>
            <w:r>
              <w:rPr>
                <w:rStyle w:val="FontStyle2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принятие нормативных локальных актов по основным вопросам организации и осуществления образовательной деятельности, а также локальных актов, затрагивающих права и законные интересы воспитанников, родителей (законных представителей) воспитанников и педагогических работников, по вопросам управления МБДОУ;</w:t>
            </w:r>
          </w:p>
          <w:p w:rsidR="00BF6042" w:rsidRDefault="00BF6042" w:rsidP="00BF6042">
            <w:pPr>
              <w:spacing w:after="0" w:line="240" w:lineRule="auto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>- рассмотрение вопросов организации платных образовательных услуг;</w:t>
            </w:r>
          </w:p>
          <w:p w:rsidR="00BF6042" w:rsidRDefault="00BF6042" w:rsidP="00BF6042">
            <w:pPr>
              <w:spacing w:after="0" w:line="240" w:lineRule="auto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lastRenderedPageBreak/>
              <w:t>- рассмотрение и утверждение наградных материалов педагогических работников;</w:t>
            </w:r>
          </w:p>
          <w:p w:rsidR="00BF6042" w:rsidRDefault="00BF6042" w:rsidP="00BF6042">
            <w:pPr>
              <w:spacing w:line="240" w:lineRule="auto"/>
              <w:jc w:val="both"/>
            </w:pPr>
            <w:r>
              <w:rPr>
                <w:rStyle w:val="FontStyle41"/>
                <w:sz w:val="28"/>
                <w:szCs w:val="28"/>
              </w:rPr>
              <w:t>- осуществление иных функций в пределах его полномочий.</w:t>
            </w:r>
          </w:p>
        </w:tc>
      </w:tr>
      <w:tr w:rsidR="00BF6042" w:rsidTr="00BF604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spacing w:after="0" w:line="240" w:lineRule="auto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Родительские  собрания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spacing w:after="0" w:line="240" w:lineRule="auto"/>
              <w:ind w:hanging="1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 xml:space="preserve">- внесение предложений и рекомендаций </w:t>
            </w:r>
            <w:r>
              <w:rPr>
                <w:rFonts w:ascii="Times New Roman" w:hAnsi="Times New Roman"/>
                <w:sz w:val="28"/>
                <w:szCs w:val="28"/>
              </w:rPr>
              <w:t>заведующему МБДОУ по улучшению образовательной деятельности  и совершенствованию материально-технического обеспечения МБДОУ;</w:t>
            </w:r>
          </w:p>
          <w:p w:rsidR="00BF6042" w:rsidRDefault="00BF6042" w:rsidP="00BF6042">
            <w:pPr>
              <w:spacing w:after="0" w:line="240" w:lineRule="auto"/>
              <w:ind w:hanging="1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 xml:space="preserve">- оказание помощи и поддержки педагогическому коллективу в осуществлении образовательной деятельности, обеспечении условий по охране   жизни и здоровья воспитанников,  защите законных прав и интересов, свободного развития личности воспитанников, в организации и проведении </w:t>
            </w:r>
            <w:proofErr w:type="spellStart"/>
            <w:r>
              <w:rPr>
                <w:rStyle w:val="FontStyle41"/>
                <w:sz w:val="28"/>
                <w:szCs w:val="28"/>
              </w:rPr>
              <w:t>общесадовских</w:t>
            </w:r>
            <w:proofErr w:type="spellEnd"/>
            <w:r>
              <w:rPr>
                <w:rStyle w:val="FontStyle41"/>
                <w:sz w:val="28"/>
                <w:szCs w:val="28"/>
              </w:rPr>
              <w:t xml:space="preserve"> и досуговых мероприятий; </w:t>
            </w:r>
          </w:p>
          <w:p w:rsidR="00BF6042" w:rsidRDefault="00BF6042" w:rsidP="00BF6042">
            <w:pPr>
              <w:spacing w:after="0" w:line="240" w:lineRule="auto"/>
              <w:ind w:hanging="1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внесение на обсуждение  вопроса оказания благотворительной помощи нуждающимся детям, добровольного пожертвования;</w:t>
            </w:r>
          </w:p>
          <w:p w:rsidR="00BF6042" w:rsidRDefault="00BF6042" w:rsidP="00BF6042">
            <w:pPr>
              <w:spacing w:after="0" w:line="240" w:lineRule="auto"/>
              <w:ind w:hanging="1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>- заслушивание информации заведующего МБДОУ, его заместителей или воспитателя  о соблюдении прав и обязанностей участников образовательных отношений;</w:t>
            </w:r>
          </w:p>
          <w:p w:rsidR="00BF6042" w:rsidRDefault="00BF6042" w:rsidP="00BF6042">
            <w:pPr>
              <w:spacing w:after="0" w:line="240" w:lineRule="auto"/>
              <w:ind w:hanging="1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>- избрание своих представителей в органы управления МБДОУ, в комиссию по урегулированию споров между участниками образовательных отношений МБДОУ и иные комиссии, не связанные с педагогической и образовательной деятельностью;</w:t>
            </w:r>
          </w:p>
          <w:p w:rsidR="00BF6042" w:rsidRDefault="00BF6042" w:rsidP="00BF6042">
            <w:pPr>
              <w:spacing w:after="0" w:line="240" w:lineRule="auto"/>
              <w:ind w:hanging="1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>- оказание содействия педагогическому коллективу в проведении необходимой работы с неблагополучными семьями;</w:t>
            </w:r>
          </w:p>
          <w:p w:rsidR="00BF6042" w:rsidRDefault="00BF6042" w:rsidP="00BF6042">
            <w:pPr>
              <w:spacing w:line="240" w:lineRule="auto"/>
              <w:ind w:hanging="1"/>
              <w:jc w:val="both"/>
            </w:pPr>
            <w:r>
              <w:rPr>
                <w:rStyle w:val="FontStyle41"/>
                <w:sz w:val="28"/>
                <w:szCs w:val="28"/>
              </w:rPr>
              <w:t>- иные функции в пределах их полномочий.</w:t>
            </w:r>
          </w:p>
        </w:tc>
      </w:tr>
      <w:tr w:rsidR="00BF6042" w:rsidTr="00BF604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spacing w:after="0" w:line="240" w:lineRule="auto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rFonts w:eastAsia="Times New Roman"/>
                <w:color w:val="00000A"/>
                <w:sz w:val="28"/>
                <w:szCs w:val="28"/>
              </w:rPr>
              <w:t>Совет родителей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spacing w:after="0" w:line="240" w:lineRule="auto"/>
              <w:ind w:hanging="1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 xml:space="preserve">- избрание членов родительского комитета и его председателя сроком на один год; </w:t>
            </w:r>
          </w:p>
          <w:p w:rsidR="00BF6042" w:rsidRDefault="00BF6042" w:rsidP="00BF6042">
            <w:pPr>
              <w:spacing w:after="0" w:line="240" w:lineRule="auto"/>
              <w:ind w:hang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>- избрание членов в Совет родителей МБДОУ в количестве одного человека от каждой группы;</w:t>
            </w:r>
          </w:p>
          <w:p w:rsidR="00BF6042" w:rsidRDefault="00BF6042" w:rsidP="00BF6042">
            <w:pPr>
              <w:spacing w:after="0" w:line="240" w:lineRule="auto"/>
              <w:ind w:hanging="1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внесение предложений и рекомендаций в Совет родителей, заведующему МБДОУ по улучшению образовательной деятельности  и совершенствованию материально-технического обеспечения МБДОУ;</w:t>
            </w:r>
          </w:p>
          <w:p w:rsidR="00BF6042" w:rsidRDefault="00BF6042" w:rsidP="00BF6042">
            <w:pPr>
              <w:spacing w:after="0" w:line="240" w:lineRule="auto"/>
              <w:ind w:hanging="1"/>
              <w:jc w:val="both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</w:rPr>
              <w:t xml:space="preserve">- оказание помощи и поддержки воспитателю в осуществлении образовательной деятельности, обеспечении условий по охране   жизни и здоровья воспитанников,  защите законных прав и интересов, свободного развития личности воспитанников, в организации и проведении </w:t>
            </w:r>
            <w:proofErr w:type="spellStart"/>
            <w:r>
              <w:rPr>
                <w:rStyle w:val="FontStyle41"/>
                <w:sz w:val="28"/>
                <w:szCs w:val="28"/>
              </w:rPr>
              <w:t>общесадовских</w:t>
            </w:r>
            <w:proofErr w:type="spellEnd"/>
            <w:r>
              <w:rPr>
                <w:rStyle w:val="FontStyle41"/>
                <w:sz w:val="28"/>
                <w:szCs w:val="28"/>
              </w:rPr>
              <w:t xml:space="preserve"> и досуговых мероприятий; </w:t>
            </w:r>
          </w:p>
          <w:p w:rsidR="00BF6042" w:rsidRDefault="00BF6042" w:rsidP="00BF6042">
            <w:pPr>
              <w:spacing w:after="0" w:line="240" w:lineRule="auto"/>
              <w:ind w:hanging="1"/>
              <w:jc w:val="both"/>
            </w:pPr>
            <w:r>
              <w:rPr>
                <w:rStyle w:val="FontStyle41"/>
                <w:sz w:val="28"/>
                <w:szCs w:val="28"/>
              </w:rPr>
              <w:t xml:space="preserve">- заслушивание информации заведующего МБДОУ, его </w:t>
            </w:r>
            <w:r>
              <w:rPr>
                <w:rStyle w:val="FontStyle41"/>
                <w:sz w:val="28"/>
                <w:szCs w:val="28"/>
              </w:rPr>
              <w:lastRenderedPageBreak/>
              <w:t>заместителей или воспитателя  о соблюдении прав и обязанностей участников образовательных отношений.</w:t>
            </w:r>
          </w:p>
        </w:tc>
      </w:tr>
    </w:tbl>
    <w:p w:rsidR="00BF6042" w:rsidRDefault="00BF6042" w:rsidP="00BF6042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Cs/>
          <w:kern w:val="1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Cs/>
          <w:kern w:val="1"/>
          <w:sz w:val="28"/>
          <w:szCs w:val="28"/>
        </w:rPr>
        <w:t>Приказ Министерства образования и науки Российской Федерации от 13.08.2013г.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BF6042" w:rsidRDefault="00BF6042" w:rsidP="00BF6042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Устав МБДОУ «Новониколаевский детский сад  № 13»;</w:t>
      </w:r>
    </w:p>
    <w:p w:rsidR="00BF6042" w:rsidRDefault="00BF6042" w:rsidP="00BF6042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лицензия на </w:t>
      </w:r>
      <w:proofErr w:type="gramStart"/>
      <w:r>
        <w:rPr>
          <w:rFonts w:ascii="Times New Roman" w:hAnsi="Times New Roman"/>
          <w:sz w:val="28"/>
          <w:szCs w:val="28"/>
        </w:rPr>
        <w:t>право ведения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образовательной деятельности от 30.12.2011г;</w:t>
      </w:r>
    </w:p>
    <w:p w:rsidR="00BF6042" w:rsidRDefault="00BF6042" w:rsidP="00BF6042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годовой план;</w:t>
      </w:r>
    </w:p>
    <w:p w:rsidR="00BF6042" w:rsidRDefault="00BF6042" w:rsidP="00BF6042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календарный учебный график;</w:t>
      </w:r>
    </w:p>
    <w:p w:rsidR="00BF6042" w:rsidRDefault="00BF6042" w:rsidP="00BF6042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основная образовательная программа;</w:t>
      </w:r>
    </w:p>
    <w:p w:rsidR="00BF6042" w:rsidRDefault="00BF6042" w:rsidP="00BF6042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программа развития.</w:t>
      </w:r>
    </w:p>
    <w:p w:rsidR="00BF6042" w:rsidRDefault="00BF6042" w:rsidP="00BF6042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BF6042" w:rsidRDefault="00BF6042" w:rsidP="00BF6042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  <w:t>2. Система управления МБДОУ</w:t>
      </w:r>
    </w:p>
    <w:p w:rsidR="00BF6042" w:rsidRDefault="00BF6042" w:rsidP="00BF6042">
      <w:pPr>
        <w:spacing w:after="0" w:line="240" w:lineRule="auto"/>
        <w:ind w:left="474"/>
        <w:rPr>
          <w:rFonts w:ascii="Times New Roman" w:hAnsi="Times New Roman"/>
          <w:b/>
          <w:color w:val="FF0000"/>
          <w:sz w:val="24"/>
          <w:szCs w:val="24"/>
        </w:rPr>
      </w:pPr>
    </w:p>
    <w:p w:rsidR="00BF6042" w:rsidRDefault="00BF6042" w:rsidP="00BF604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8"/>
          <w:szCs w:val="28"/>
        </w:rPr>
      </w:pPr>
      <w:r>
        <w:rPr>
          <w:rFonts w:ascii="Times New Roman" w:eastAsia="Times New Roman" w:hAnsi="Times New Roman"/>
          <w:color w:val="00000A"/>
          <w:sz w:val="28"/>
          <w:szCs w:val="28"/>
        </w:rPr>
        <w:t>Управление МБДОУ «</w:t>
      </w:r>
      <w:r>
        <w:rPr>
          <w:rFonts w:ascii="Times New Roman" w:eastAsia="Times New Roman" w:hAnsi="Times New Roman"/>
          <w:sz w:val="28"/>
          <w:szCs w:val="28"/>
        </w:rPr>
        <w:t>Новониколаевский детский сад  № 13</w:t>
      </w:r>
      <w:r>
        <w:rPr>
          <w:rFonts w:ascii="Times New Roman" w:eastAsia="Times New Roman" w:hAnsi="Times New Roman"/>
          <w:color w:val="00000A"/>
          <w:sz w:val="28"/>
          <w:szCs w:val="28"/>
        </w:rPr>
        <w:t xml:space="preserve">» осуществляется в соответствии  с действующим законодательством РФ. Учредителем Учреждения является Администрация Иланского района. Координацию и регулирование деятельности Учреждения осуществляет Управление образования Администрации Иланского района.  Руководство учреждением осуществляет заведующий. </w:t>
      </w:r>
    </w:p>
    <w:p w:rsidR="00BF6042" w:rsidRDefault="00BF6042" w:rsidP="00BF6042">
      <w:pPr>
        <w:spacing w:after="0"/>
        <w:ind w:firstLine="709"/>
        <w:jc w:val="both"/>
        <w:rPr>
          <w:rStyle w:val="FontStyle41"/>
          <w:rFonts w:cs="Calibri"/>
          <w:color w:val="00000A"/>
          <w:sz w:val="28"/>
          <w:szCs w:val="28"/>
        </w:rPr>
      </w:pPr>
      <w:r>
        <w:rPr>
          <w:rFonts w:ascii="Times New Roman" w:eastAsia="Times New Roman" w:hAnsi="Times New Roman"/>
          <w:color w:val="00000A"/>
          <w:sz w:val="28"/>
          <w:szCs w:val="28"/>
        </w:rPr>
        <w:t xml:space="preserve">В МБДОУ действуют следующие органы самоуправления: </w:t>
      </w:r>
      <w:r>
        <w:rPr>
          <w:rStyle w:val="FontStyle41"/>
          <w:sz w:val="28"/>
          <w:szCs w:val="28"/>
        </w:rPr>
        <w:t xml:space="preserve">Общее собрание работников МБДОУ, Педагогический совет, </w:t>
      </w:r>
      <w:proofErr w:type="spellStart"/>
      <w:r>
        <w:rPr>
          <w:rStyle w:val="FontStyle41"/>
          <w:sz w:val="28"/>
          <w:szCs w:val="28"/>
        </w:rPr>
        <w:t>Общесадовские</w:t>
      </w:r>
      <w:proofErr w:type="spellEnd"/>
      <w:r>
        <w:rPr>
          <w:rStyle w:val="FontStyle41"/>
          <w:sz w:val="28"/>
          <w:szCs w:val="28"/>
        </w:rPr>
        <w:t xml:space="preserve"> родительские собрания, Групповые родительские собрания.</w:t>
      </w:r>
    </w:p>
    <w:p w:rsidR="00BF6042" w:rsidRDefault="00BF6042" w:rsidP="00BF6042">
      <w:pPr>
        <w:spacing w:after="0"/>
        <w:ind w:firstLine="709"/>
        <w:jc w:val="both"/>
        <w:rPr>
          <w:rFonts w:ascii="Times New Roman" w:eastAsia="Times New Roman" w:hAnsi="Times New Roman"/>
          <w:color w:val="00000A"/>
          <w:sz w:val="28"/>
          <w:szCs w:val="28"/>
        </w:rPr>
      </w:pPr>
      <w:r>
        <w:rPr>
          <w:rStyle w:val="FontStyle41"/>
          <w:rFonts w:cs="Calibri"/>
          <w:color w:val="00000A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color w:val="00000A"/>
          <w:sz w:val="28"/>
          <w:szCs w:val="28"/>
        </w:rPr>
        <w:t xml:space="preserve">Компетенция их деятельности регламентируется действующим Уставом, положениями данных органов. </w:t>
      </w:r>
    </w:p>
    <w:p w:rsidR="00BF6042" w:rsidRDefault="00BF6042" w:rsidP="00BF6042">
      <w:pPr>
        <w:spacing w:after="0" w:line="240" w:lineRule="auto"/>
        <w:jc w:val="both"/>
      </w:pP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Отношения между администрацией и профсоюзной организацией строятся на основе социального партнерства и взаимодействия сторон. Основной целью первичной профсоюзной организации МБДОУ является реализация уставных целей и задач Профсоюза по представительству и защите индивидуальных и коллективных социально-трудовых, профессиональных прав и интересов членов Профсоюза при взаимодействии с работодателем. Прием работников осуществляется согласно штатному расписанию, с заключением трудового договора. </w:t>
      </w:r>
    </w:p>
    <w:p w:rsidR="00BF6042" w:rsidRDefault="00BF6042" w:rsidP="00BF604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/>
          <w:i/>
          <w:sz w:val="28"/>
          <w:szCs w:val="28"/>
        </w:rPr>
        <w:t>Сведения об администрации МБДОУ</w:t>
      </w:r>
    </w:p>
    <w:p w:rsidR="00BF6042" w:rsidRDefault="00BF6042" w:rsidP="00BF6042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en-US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590"/>
        <w:gridCol w:w="2346"/>
        <w:gridCol w:w="1626"/>
        <w:gridCol w:w="2399"/>
        <w:gridCol w:w="1044"/>
        <w:gridCol w:w="1795"/>
      </w:tblGrid>
      <w:tr w:rsidR="00BF6042" w:rsidTr="005179E4"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BF6042" w:rsidRDefault="00BF6042" w:rsidP="00517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2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BF6042" w:rsidRDefault="00BF6042" w:rsidP="00517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BF6042" w:rsidRDefault="00BF6042" w:rsidP="00517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2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Стаж работы</w:t>
            </w:r>
          </w:p>
        </w:tc>
      </w:tr>
      <w:tr w:rsidR="00BF6042" w:rsidTr="005179E4"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общий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 занимаемой должности</w:t>
            </w:r>
          </w:p>
        </w:tc>
      </w:tr>
      <w:tr w:rsidR="00BF6042" w:rsidTr="005179E4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Заблоцкая Елена Анатольевна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 года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 лет</w:t>
            </w:r>
          </w:p>
        </w:tc>
      </w:tr>
    </w:tbl>
    <w:p w:rsidR="00BF6042" w:rsidRDefault="00BF6042" w:rsidP="00BF6042">
      <w:pPr>
        <w:pStyle w:val="c5"/>
        <w:shd w:val="clear" w:color="auto" w:fill="FFFFFF"/>
        <w:spacing w:before="0" w:after="0" w:line="276" w:lineRule="auto"/>
        <w:jc w:val="both"/>
      </w:pPr>
      <w:r>
        <w:rPr>
          <w:b/>
          <w:bCs/>
          <w:i/>
          <w:sz w:val="28"/>
          <w:szCs w:val="28"/>
        </w:rPr>
        <w:lastRenderedPageBreak/>
        <w:t>Вывод:</w:t>
      </w:r>
      <w:r>
        <w:rPr>
          <w:rStyle w:val="c4"/>
          <w:sz w:val="28"/>
          <w:szCs w:val="28"/>
        </w:rPr>
        <w:t> </w:t>
      </w:r>
      <w:r>
        <w:rPr>
          <w:sz w:val="28"/>
          <w:szCs w:val="28"/>
        </w:rPr>
        <w:t xml:space="preserve">основными формами </w:t>
      </w:r>
      <w:proofErr w:type="gramStart"/>
      <w:r>
        <w:rPr>
          <w:sz w:val="28"/>
          <w:szCs w:val="28"/>
        </w:rPr>
        <w:t>координации деятельности аппарата управления образовательного учреждения</w:t>
      </w:r>
      <w:proofErr w:type="gramEnd"/>
      <w:r>
        <w:rPr>
          <w:sz w:val="28"/>
          <w:szCs w:val="28"/>
        </w:rPr>
        <w:t xml:space="preserve"> являются: анализ результатов, планирование, прогнозирование, тематический и оперативный контроль, мониторинг, коррекция программ и планов. Структура и система управления соответствует специфике деятельности детского сада. </w:t>
      </w:r>
    </w:p>
    <w:p w:rsidR="00BF6042" w:rsidRDefault="00BF6042" w:rsidP="00BF6042">
      <w:pPr>
        <w:pStyle w:val="c5"/>
        <w:shd w:val="clear" w:color="auto" w:fill="FFFFFF"/>
        <w:spacing w:before="0" w:after="0" w:line="276" w:lineRule="auto"/>
        <w:jc w:val="both"/>
      </w:pPr>
    </w:p>
    <w:p w:rsidR="00BF6042" w:rsidRDefault="00BF6042" w:rsidP="00BF6042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Содержание и качество подготовки воспитанников</w:t>
      </w:r>
    </w:p>
    <w:p w:rsidR="00BF6042" w:rsidRDefault="00BF6042" w:rsidP="00BF6042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6042" w:rsidRDefault="00BF6042" w:rsidP="00BF60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ноябре 2021 года проводилось психодиагностическое обследование воспитанников подготовительной группы МБДОУ с целью определения готовности выпускников к началу школьного обучения.</w:t>
      </w:r>
    </w:p>
    <w:p w:rsidR="00BF6042" w:rsidRDefault="00BF6042" w:rsidP="00BF60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Психодиагностическое обследование проводилось индивидуально с каждым ребёнком, педагогом психологом с МБОУ «Новониколаевская СОШ № 9».</w:t>
      </w:r>
    </w:p>
    <w:p w:rsidR="00BF6042" w:rsidRDefault="00BF6042" w:rsidP="00BF604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обследовании приняли участие 8 дошкольников в возрасте от 6 до 7 лет.</w:t>
      </w:r>
    </w:p>
    <w:p w:rsidR="00BF6042" w:rsidRDefault="00BF6042" w:rsidP="00BF60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результатам диагностического обследования выявлено, что у всех обследуемых дошкольников детского сада развита способность работы в коллективе. Все дети проявляли познавательный интерес, познавательная активность на среднем уровне.</w:t>
      </w:r>
    </w:p>
    <w:p w:rsidR="00BF6042" w:rsidRDefault="00BF6042" w:rsidP="00BF6042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Выводы: </w:t>
      </w:r>
    </w:p>
    <w:p w:rsidR="00BF6042" w:rsidRDefault="00BF6042" w:rsidP="00BF6042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64 % выпускников МБДОУ  частично готовы к переходу с дошкольного уровня образования на уровень начального общего образования;</w:t>
      </w:r>
    </w:p>
    <w:p w:rsidR="00BF6042" w:rsidRDefault="00BF6042" w:rsidP="00BF6042">
      <w:pPr>
        <w:pStyle w:val="a6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35% выпускников МБДОУ  </w:t>
      </w:r>
      <w:proofErr w:type="gramStart"/>
      <w:r>
        <w:rPr>
          <w:rFonts w:ascii="Times New Roman" w:hAnsi="Times New Roman"/>
          <w:sz w:val="28"/>
          <w:szCs w:val="28"/>
        </w:rPr>
        <w:t>готовы</w:t>
      </w:r>
      <w:proofErr w:type="gramEnd"/>
      <w:r>
        <w:rPr>
          <w:rFonts w:ascii="Times New Roman" w:hAnsi="Times New Roman"/>
          <w:sz w:val="28"/>
          <w:szCs w:val="28"/>
        </w:rPr>
        <w:t xml:space="preserve"> к школьному обучению;</w:t>
      </w:r>
    </w:p>
    <w:p w:rsidR="00BF6042" w:rsidRDefault="00BF6042" w:rsidP="00BF6042">
      <w:pPr>
        <w:pStyle w:val="a6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1% выпускник показал низкий уровень.</w:t>
      </w:r>
    </w:p>
    <w:p w:rsidR="00BF6042" w:rsidRDefault="00BF6042" w:rsidP="00BF6042">
      <w:pPr>
        <w:pStyle w:val="a6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 мае 2022 года будет проведено повторное обследование воспитанников подготовительной группы.</w:t>
      </w:r>
    </w:p>
    <w:p w:rsidR="00BF6042" w:rsidRDefault="00BF6042" w:rsidP="00BF6042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sz w:val="24"/>
          <w:szCs w:val="24"/>
        </w:rPr>
        <w:t>Результаты участия воспитанников в мероприятиях разного уровня</w:t>
      </w:r>
    </w:p>
    <w:tbl>
      <w:tblPr>
        <w:tblW w:w="0" w:type="auto"/>
        <w:tblInd w:w="-998" w:type="dxa"/>
        <w:tblLayout w:type="fixed"/>
        <w:tblLook w:val="0000" w:firstRow="0" w:lastRow="0" w:firstColumn="0" w:lastColumn="0" w:noHBand="0" w:noVBand="0"/>
      </w:tblPr>
      <w:tblGrid>
        <w:gridCol w:w="534"/>
        <w:gridCol w:w="2976"/>
        <w:gridCol w:w="2126"/>
        <w:gridCol w:w="1560"/>
        <w:gridCol w:w="1418"/>
        <w:gridCol w:w="1902"/>
      </w:tblGrid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Мероприятия /мероприятия инициируемые 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Уровень (муниципальный, межмуниципальный, краевой, федеральный)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Очно/заочно/</w:t>
            </w:r>
          </w:p>
          <w:p w:rsidR="00BF6042" w:rsidRDefault="00BF6042" w:rsidP="005179E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дистанционно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Доля победителей (призер, лауреат и др.)</w:t>
            </w: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Интеллектуальный конкурс по финансовой грамотности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Юнный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финансист»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Заочный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 детей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2-е место грамота,</w:t>
            </w:r>
          </w:p>
          <w:p w:rsidR="00BF6042" w:rsidRDefault="00BF6042" w:rsidP="005179E4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3-е место грамота</w:t>
            </w: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Конкурс поделок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Заочный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pStyle w:val="a5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место;</w:t>
            </w:r>
          </w:p>
          <w:p w:rsidR="00BF6042" w:rsidRDefault="00BF6042" w:rsidP="005179E4">
            <w:pPr>
              <w:pStyle w:val="a5"/>
              <w:spacing w:after="0"/>
            </w:pPr>
            <w:r>
              <w:rPr>
                <w:rFonts w:ascii="Times New Roman" w:hAnsi="Times New Roman"/>
              </w:rPr>
              <w:t>3 мест</w:t>
            </w:r>
            <w:proofErr w:type="gramStart"/>
            <w:r>
              <w:rPr>
                <w:rFonts w:ascii="Times New Roman" w:hAnsi="Times New Roman"/>
              </w:rPr>
              <w:t>о(</w:t>
            </w:r>
            <w:proofErr w:type="gramEnd"/>
            <w:r>
              <w:rPr>
                <w:rFonts w:ascii="Times New Roman" w:hAnsi="Times New Roman"/>
              </w:rPr>
              <w:t>грамота)</w:t>
            </w: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Pr="0080564C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80564C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Всероссийская</w:t>
            </w:r>
            <w:proofErr w:type="gramEnd"/>
            <w:r w:rsidRPr="0080564C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 xml:space="preserve"> онлайн-олимпиада «Математика-мой друг»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Заочный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pStyle w:val="a5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 1 степени 5шт</w:t>
            </w: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Pr="00772AFD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rPr>
                <w:rFonts w:ascii="Times New Roman" w:hAnsi="Times New Roman"/>
                <w:bCs/>
                <w:color w:val="333333"/>
                <w:shd w:val="clear" w:color="auto" w:fill="FFFFFF"/>
              </w:rPr>
            </w:pPr>
            <w:r w:rsidRPr="00772AFD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 xml:space="preserve"> Участие на образовательной платформе  </w:t>
            </w:r>
            <w:proofErr w:type="spellStart"/>
            <w:r w:rsidRPr="00772AFD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Учи</w:t>
            </w:r>
            <w:proofErr w:type="gramStart"/>
            <w:r w:rsidRPr="00772AFD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.р</w:t>
            </w:r>
            <w:proofErr w:type="gramEnd"/>
            <w:r w:rsidRPr="00772AFD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у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Заочный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pStyle w:val="a5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победитель</w:t>
            </w: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Pr="00772AFD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rPr>
                <w:rFonts w:ascii="Times New Roman" w:hAnsi="Times New Roman"/>
                <w:bCs/>
                <w:color w:val="333333"/>
                <w:shd w:val="clear" w:color="auto" w:fill="FFFFFF"/>
              </w:rPr>
            </w:pPr>
            <w:proofErr w:type="gramStart"/>
            <w:r w:rsidRPr="00772AFD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Районный</w:t>
            </w:r>
            <w:proofErr w:type="gramEnd"/>
            <w:r w:rsidRPr="00772AFD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 xml:space="preserve">  конкурсе рисунков «Правила дорожного движения глазами детей»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Заочный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pStyle w:val="a5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победитель грамота, остальные сертификаты за участие</w:t>
            </w: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Pr="00772AFD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rPr>
                <w:rFonts w:ascii="Times New Roman" w:hAnsi="Times New Roman"/>
                <w:bCs/>
                <w:color w:val="333333"/>
                <w:shd w:val="clear" w:color="auto" w:fill="FFFFFF"/>
              </w:rPr>
            </w:pPr>
            <w:r w:rsidRPr="00772AFD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Блиц-олимпиада по ОБЖ «Твоё здоровье»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Заочный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pStyle w:val="a5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победителя</w:t>
            </w: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Pr="001A5C21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rPr>
                <w:rFonts w:ascii="Times New Roman" w:hAnsi="Times New Roman"/>
                <w:bCs/>
                <w:color w:val="333333"/>
                <w:shd w:val="clear" w:color="auto" w:fill="FFFFFF"/>
              </w:rPr>
            </w:pPr>
            <w:r w:rsidRPr="001A5C21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Всероссийский творческий экспресс-конкурс для детей</w:t>
            </w:r>
            <w:r w:rsidRPr="001A5C21">
              <w:rPr>
                <w:rFonts w:ascii="Times New Roman" w:hAnsi="Times New Roman"/>
                <w:color w:val="333333"/>
              </w:rPr>
              <w:br/>
            </w:r>
            <w:r w:rsidRPr="001A5C21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«Сидим дома с пользой»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Заочный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pStyle w:val="a5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победителя</w:t>
            </w: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Творческий конкурс « Краски осени»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Заочный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10человек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pStyle w:val="a5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1место -2человека;</w:t>
            </w:r>
          </w:p>
          <w:p w:rsidR="00BF6042" w:rsidRDefault="00BF6042" w:rsidP="005179E4">
            <w:pPr>
              <w:pStyle w:val="a5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2место-3человек</w:t>
            </w:r>
          </w:p>
          <w:p w:rsidR="00BF6042" w:rsidRDefault="00BF6042" w:rsidP="005179E4">
            <w:pPr>
              <w:pStyle w:val="a5"/>
              <w:spacing w:after="0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3место-2чел.</w:t>
            </w: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Конкурс рисунков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Город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ело,деревня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Заочный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 человек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сертификаты</w:t>
            </w: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Конкурс творческих работ «Мы рисуем космос!»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заочный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tabs>
                <w:tab w:val="left" w:pos="180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 детей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сертификаты</w:t>
            </w: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Участие в интеллектуальной олимпиаде  «Умка»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Заочный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21ребенка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Грамоты</w:t>
            </w:r>
          </w:p>
          <w:p w:rsidR="00BF6042" w:rsidRDefault="00BF6042" w:rsidP="005179E4">
            <w:pPr>
              <w:spacing w:after="0" w:line="240" w:lineRule="auto"/>
              <w:jc w:val="center"/>
            </w:pP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Участие в интеллектуальной олимпиаде  «Копилка знаний»»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Международная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Заочный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  детей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дипломы</w:t>
            </w:r>
          </w:p>
        </w:tc>
      </w:tr>
      <w:tr w:rsidR="00BF6042" w:rsidTr="00BF60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BF6042">
            <w:pPr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Участие в интеллектуальной олимпиаде 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Заочный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7детей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042" w:rsidRDefault="00BF6042" w:rsidP="005179E4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грамоты</w:t>
            </w:r>
          </w:p>
        </w:tc>
      </w:tr>
    </w:tbl>
    <w:p w:rsidR="00BF6042" w:rsidRDefault="00BF6042" w:rsidP="00BF6042">
      <w:pPr>
        <w:tabs>
          <w:tab w:val="left" w:pos="284"/>
        </w:tabs>
        <w:spacing w:after="0" w:line="240" w:lineRule="auto"/>
        <w:ind w:left="720"/>
      </w:pPr>
    </w:p>
    <w:p w:rsidR="00BF6042" w:rsidRDefault="00BF6042" w:rsidP="00BF6042">
      <w:pPr>
        <w:tabs>
          <w:tab w:val="left" w:pos="284"/>
        </w:tabs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 </w:t>
      </w:r>
      <w:r>
        <w:rPr>
          <w:rStyle w:val="FontStyle41"/>
          <w:b/>
          <w:sz w:val="28"/>
          <w:szCs w:val="28"/>
        </w:rPr>
        <w:t>Оценка образовательной деятельности</w:t>
      </w:r>
    </w:p>
    <w:p w:rsidR="00BF6042" w:rsidRDefault="00BF6042" w:rsidP="00BF6042">
      <w:pPr>
        <w:tabs>
          <w:tab w:val="left" w:pos="284"/>
        </w:tabs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Для эффективности и качества образовательной деятельности нужен постоянный поиск новых, более результативных методов воспитания и обучения.  Понимая это, тема педагогической работы нашего учреждения, звучит как «Создание образовательной среды  для повышения мастерства каждого педагогического работника, для развития творческого потенциала педагогического коллектива в целом, а, в конечном счете, – достижение оптимальных результатов образования».</w:t>
      </w:r>
      <w:r>
        <w:rPr>
          <w:sz w:val="23"/>
          <w:szCs w:val="23"/>
        </w:rPr>
        <w:t xml:space="preserve"> </w:t>
      </w: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Основная цель деятельности МБДОУ:</w:t>
      </w:r>
      <w:r>
        <w:rPr>
          <w:rFonts w:ascii="Times New Roman" w:hAnsi="Times New Roman"/>
          <w:sz w:val="28"/>
          <w:szCs w:val="28"/>
        </w:rPr>
        <w:t xml:space="preserve"> создание равных условий для всестороннего гармоничного развития каждого ребенка, создание развивающей образовательной среды, для позитивной социализации и индивидуализации детей, его личностного развития, развития инициативы и творческих способностей на основе сотрудничества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 и сверстниками и соответствующим дошкольному возрасту видам деятельности, формирование у дошкольников предпосылок к учебной деятельности, создание условий для воспитания и образования детей с ОВЗ.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Задачи образовательной деятельности: 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1)укрепление физического и психического здоровья детей, забота об их эмоциональном благополучии;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2)создание в группах атмосферы гуманного и доброжелательного отношения ко всем воспитанникам,  что позволяет растить их </w:t>
      </w:r>
      <w:proofErr w:type="gramStart"/>
      <w:r>
        <w:rPr>
          <w:rFonts w:ascii="Times New Roman" w:hAnsi="Times New Roman"/>
          <w:sz w:val="28"/>
          <w:szCs w:val="28"/>
        </w:rPr>
        <w:t>общительными</w:t>
      </w:r>
      <w:proofErr w:type="gramEnd"/>
      <w:r>
        <w:rPr>
          <w:rFonts w:ascii="Times New Roman" w:hAnsi="Times New Roman"/>
          <w:sz w:val="28"/>
          <w:szCs w:val="28"/>
        </w:rPr>
        <w:t>, добрыми, любознательными, инициативными, стремящимися к самостоятельности и творчеству;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формирование общей культуры личности детей, развитие их социальных, нравственных, эстетических, интеллектуальных, физических качеств, формирование предпосылок учебной деятельности; 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реализация парциальных образовательных программ способствующих всестороннему развитию ребенка-дошкольника;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создание развивающей образовательной среды, которая представляет собой систему условий социализации и индивидуализации детей посредством взаимодействия с социумом;</w:t>
      </w:r>
      <w:r>
        <w:rPr>
          <w:rFonts w:ascii="Times New Roman" w:hAnsi="Times New Roman"/>
          <w:sz w:val="28"/>
          <w:szCs w:val="28"/>
        </w:rPr>
        <w:tab/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развитие духовно-нравственной культуры ребенка, формирование ценностных ориентаций средствами традиционной народной культуры родного края, города;</w:t>
      </w:r>
    </w:p>
    <w:p w:rsidR="00BF6042" w:rsidRDefault="00BF6042" w:rsidP="00BF6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обеспечить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BF6042" w:rsidRDefault="00BF6042" w:rsidP="00BF6042">
      <w:pPr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развивать у  старших дошкольников интерес к родному городу, краю, России их достопримечательностям, символике,  событиям прошлого и настоящего. </w:t>
      </w:r>
    </w:p>
    <w:p w:rsidR="00BF6042" w:rsidRDefault="00BF6042" w:rsidP="00BF604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Программы, реализуемые  в дошкольном учреждении</w:t>
      </w:r>
    </w:p>
    <w:p w:rsidR="00BF6042" w:rsidRDefault="00BF6042" w:rsidP="00BF6042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образовательная программа  МБДОУ призвана обеспечить поддержку становления и развития  у воспитанников основ ключевых компетентностей проявляющихся в познавательной активности, готовности самостоятельно учиться в течение всей жизни (навыков непрерывного самообразования), привычке к здоровому активному образу жизни через предоставление детям возможности влиять на содержание, технологии и отдельные элементы образовательного процесса. </w:t>
      </w:r>
    </w:p>
    <w:p w:rsidR="00BF6042" w:rsidRDefault="00BF6042" w:rsidP="00BF6042">
      <w:pPr>
        <w:pStyle w:val="Default"/>
        <w:ind w:firstLine="708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Программа отвечает принципам полноценного проживания ребенком дошкольного периода детства, индивидуализации образовательного </w:t>
      </w:r>
      <w:proofErr w:type="spellStart"/>
      <w:r>
        <w:rPr>
          <w:color w:val="auto"/>
          <w:sz w:val="28"/>
          <w:szCs w:val="28"/>
        </w:rPr>
        <w:t>процесса</w:t>
      </w:r>
      <w:proofErr w:type="gramStart"/>
      <w:r>
        <w:rPr>
          <w:color w:val="auto"/>
          <w:sz w:val="28"/>
          <w:szCs w:val="28"/>
        </w:rPr>
        <w:t>,п</w:t>
      </w:r>
      <w:proofErr w:type="gramEnd"/>
      <w:r>
        <w:rPr>
          <w:color w:val="auto"/>
          <w:sz w:val="28"/>
          <w:szCs w:val="28"/>
        </w:rPr>
        <w:t>оддержки</w:t>
      </w:r>
      <w:proofErr w:type="spellEnd"/>
      <w:r>
        <w:rPr>
          <w:color w:val="auto"/>
          <w:sz w:val="28"/>
          <w:szCs w:val="28"/>
        </w:rPr>
        <w:t xml:space="preserve"> детской инициативы в различных видах деятельности и поможет организовать педагогам работу по реализации всех образовательных областей. </w:t>
      </w:r>
    </w:p>
    <w:p w:rsidR="00BF6042" w:rsidRDefault="00BF6042" w:rsidP="00BF6042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Реализация Программы осуществляется в формах, специфических для детей возрастных групп, прежде всего в форме игры, познавательной и исследовательской деятельности, в форме творческой активности.</w:t>
      </w:r>
    </w:p>
    <w:p w:rsidR="00BF6042" w:rsidRDefault="00BF6042" w:rsidP="00BF6042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предусматривает поддержку разнообразия детей и детства – учет интересов и потребностей воспитанников, ориентацию на интересы и культурно-образовательные потребности семей воспитанников, социокультурное своеобразие окружения ДОУ и сложившиеся в ДОУ традиции.</w:t>
      </w:r>
    </w:p>
    <w:p w:rsidR="00BF6042" w:rsidRDefault="00BF6042" w:rsidP="00BF6042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Программы воспитания МБДОУ «Новониколаевский детский сад №13», где основной целью воспитательной работы </w:t>
      </w:r>
      <w:r w:rsidRPr="006E78B1">
        <w:rPr>
          <w:rFonts w:ascii="Times New Roman" w:hAnsi="Times New Roman"/>
          <w:sz w:val="28"/>
          <w:szCs w:val="28"/>
        </w:rPr>
        <w:t xml:space="preserve">является формирования общей культуры личности детей, в том числе ценностей </w:t>
      </w:r>
      <w:r w:rsidRPr="006E78B1">
        <w:rPr>
          <w:rFonts w:ascii="Times New Roman" w:hAnsi="Times New Roman"/>
          <w:sz w:val="28"/>
          <w:szCs w:val="28"/>
        </w:rPr>
        <w:lastRenderedPageBreak/>
        <w:t>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</w:t>
      </w:r>
      <w:r>
        <w:rPr>
          <w:rFonts w:ascii="Times New Roman" w:hAnsi="Times New Roman"/>
          <w:sz w:val="28"/>
          <w:szCs w:val="28"/>
        </w:rPr>
        <w:t>.</w:t>
      </w:r>
      <w:r w:rsidRPr="00837AB9">
        <w:rPr>
          <w:rFonts w:ascii="Times New Roman" w:hAnsi="Times New Roman"/>
          <w:sz w:val="28"/>
          <w:szCs w:val="28"/>
        </w:rPr>
        <w:t xml:space="preserve"> </w:t>
      </w:r>
      <w:r w:rsidRPr="006E78B1">
        <w:rPr>
          <w:rFonts w:ascii="Times New Roman" w:hAnsi="Times New Roman"/>
          <w:sz w:val="28"/>
          <w:szCs w:val="28"/>
        </w:rPr>
        <w:t>Ведущей в воспитательном процессе является игровая деятельн</w:t>
      </w:r>
      <w:r>
        <w:rPr>
          <w:rFonts w:ascii="Times New Roman" w:hAnsi="Times New Roman"/>
          <w:sz w:val="28"/>
          <w:szCs w:val="28"/>
        </w:rPr>
        <w:t xml:space="preserve">ость. Игра широко используется </w:t>
      </w:r>
      <w:r w:rsidRPr="006E78B1">
        <w:rPr>
          <w:rFonts w:ascii="Times New Roman" w:hAnsi="Times New Roman"/>
          <w:sz w:val="28"/>
          <w:szCs w:val="28"/>
        </w:rPr>
        <w:t xml:space="preserve">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отдается творческим играм (</w:t>
      </w:r>
      <w:proofErr w:type="spellStart"/>
      <w:r w:rsidRPr="006E78B1">
        <w:rPr>
          <w:rFonts w:ascii="Times New Roman" w:hAnsi="Times New Roman"/>
          <w:sz w:val="28"/>
          <w:szCs w:val="28"/>
        </w:rPr>
        <w:t>сюжетноролевые</w:t>
      </w:r>
      <w:proofErr w:type="spellEnd"/>
      <w:r w:rsidRPr="006E78B1">
        <w:rPr>
          <w:rFonts w:ascii="Times New Roman" w:hAnsi="Times New Roman"/>
          <w:sz w:val="28"/>
          <w:szCs w:val="28"/>
        </w:rPr>
        <w:t>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 Отдельное внимание уделяется самостоятельной деятельности воспитанников</w:t>
      </w:r>
      <w:r>
        <w:rPr>
          <w:rFonts w:ascii="Times New Roman" w:hAnsi="Times New Roman"/>
          <w:sz w:val="28"/>
          <w:szCs w:val="28"/>
        </w:rPr>
        <w:t>.</w:t>
      </w:r>
    </w:p>
    <w:p w:rsidR="00BF6042" w:rsidRDefault="00BF6042" w:rsidP="00BF6042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F6042" w:rsidRDefault="00BF6042" w:rsidP="00BF6042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Комплексные программы, используемые в образовательной деятельности:</w:t>
      </w:r>
    </w:p>
    <w:p w:rsidR="00BF6042" w:rsidRDefault="00BF6042" w:rsidP="00BF604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Основная</w:t>
      </w:r>
      <w:r>
        <w:rPr>
          <w:rFonts w:ascii="Times New Roman" w:eastAsia="Times New Roman" w:hAnsi="Times New Roman"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образовательная программа дошкольного образования «От рождения до школы» под редакцией  Н.Е.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Вераксы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Т.С. Комаровой, М.А. Васильевой, 2016 год. </w:t>
      </w:r>
    </w:p>
    <w:p w:rsidR="00BF6042" w:rsidRDefault="00BF6042" w:rsidP="00BF6042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Парциальные программы:</w:t>
      </w:r>
    </w:p>
    <w:p w:rsidR="00BF6042" w:rsidRDefault="00BF6042" w:rsidP="00BF604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1)Программа Е.А. </w:t>
      </w:r>
      <w:proofErr w:type="spellStart"/>
      <w:r>
        <w:rPr>
          <w:sz w:val="28"/>
          <w:szCs w:val="28"/>
        </w:rPr>
        <w:t>Курак</w:t>
      </w:r>
      <w:proofErr w:type="spellEnd"/>
      <w:r>
        <w:rPr>
          <w:sz w:val="28"/>
          <w:szCs w:val="28"/>
        </w:rPr>
        <w:t xml:space="preserve">, Л.А. </w:t>
      </w:r>
      <w:proofErr w:type="spellStart"/>
      <w:r>
        <w:rPr>
          <w:sz w:val="28"/>
          <w:szCs w:val="28"/>
        </w:rPr>
        <w:t>Михерева</w:t>
      </w:r>
      <w:proofErr w:type="spellEnd"/>
      <w:r>
        <w:rPr>
          <w:sz w:val="28"/>
          <w:szCs w:val="28"/>
        </w:rPr>
        <w:t xml:space="preserve"> «Экономическое воспитание дошкольников» - М., ТЦ СФЕРА,2016г.</w:t>
      </w:r>
    </w:p>
    <w:p w:rsidR="00BF6042" w:rsidRDefault="00BF6042" w:rsidP="00BF6042">
      <w:pPr>
        <w:suppressAutoHyphens w:val="0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   2)Программа </w:t>
      </w:r>
      <w:r w:rsidRPr="00837AB9">
        <w:rPr>
          <w:rFonts w:ascii="Times New Roman" w:hAnsi="Times New Roman"/>
          <w:sz w:val="28"/>
          <w:szCs w:val="28"/>
          <w:lang w:eastAsia="en-US"/>
        </w:rPr>
        <w:t xml:space="preserve">Толстикова О.В., </w:t>
      </w:r>
      <w:proofErr w:type="spellStart"/>
      <w:r w:rsidRPr="00837AB9">
        <w:rPr>
          <w:rFonts w:ascii="Times New Roman" w:hAnsi="Times New Roman"/>
          <w:sz w:val="28"/>
          <w:szCs w:val="28"/>
          <w:lang w:eastAsia="en-US"/>
        </w:rPr>
        <w:t>Гатченко</w:t>
      </w:r>
      <w:proofErr w:type="spellEnd"/>
      <w:r w:rsidRPr="00837AB9">
        <w:rPr>
          <w:rFonts w:ascii="Times New Roman" w:hAnsi="Times New Roman"/>
          <w:sz w:val="28"/>
          <w:szCs w:val="28"/>
          <w:lang w:eastAsia="en-US"/>
        </w:rPr>
        <w:t xml:space="preserve"> Т.Г. Азбука финансов. 2013 г. </w:t>
      </w:r>
    </w:p>
    <w:p w:rsidR="00BF6042" w:rsidRPr="00837AB9" w:rsidRDefault="00BF6042" w:rsidP="00BF6042">
      <w:pPr>
        <w:pStyle w:val="a6"/>
        <w:ind w:left="1068" w:firstLine="34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3)</w:t>
      </w:r>
      <w:r w:rsidRPr="00837AB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837AB9">
        <w:rPr>
          <w:rFonts w:ascii="Times New Roman" w:hAnsi="Times New Roman"/>
          <w:sz w:val="28"/>
          <w:szCs w:val="28"/>
          <w:lang w:eastAsia="en-US"/>
        </w:rPr>
        <w:t>Экономическое воспитание дошкольников: формирование предпосылок финансовой грамотности. Примерная парциальная образовательная программа дошкольного образования. Для детей 5-7 лет. (Банк России, Министерство образования и науки Российской Федерации)</w:t>
      </w: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Учитывая, что педагогический коллектив учреждения сформированный, тем не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</w:rPr>
        <w:t>менее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2021 год, как и в любом дошкольном учреждении, является периодом функционирования и развития, согласно резолюции августовского педсовета. В связи с этим, одним из решений для дошкольного учреждения было определиться в соответствии с  какой парциальной  программой будет строиться основная образовательная программа детского сада. Изучив все представленные программы на н</w:t>
      </w:r>
      <w:r>
        <w:rPr>
          <w:rFonts w:ascii="Times New Roman" w:hAnsi="Times New Roman"/>
          <w:color w:val="000000"/>
          <w:sz w:val="28"/>
          <w:szCs w:val="28"/>
        </w:rPr>
        <w:t xml:space="preserve">авигаторе парциальных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программ дошкольного образования Федерального института развития образования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учреждение сделало выбор на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программе развивающего образования «</w:t>
      </w:r>
      <w:r>
        <w:rPr>
          <w:rFonts w:ascii="Times New Roman" w:hAnsi="Times New Roman"/>
          <w:color w:val="000000"/>
          <w:sz w:val="28"/>
          <w:szCs w:val="28"/>
        </w:rPr>
        <w:t>Экономическое воспитание дошкольников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».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обеспечение профессионального роста педагогов посредством использования эффективных форм методов педагогической работы.</w:t>
      </w: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Задачи:</w:t>
      </w:r>
    </w:p>
    <w:p w:rsidR="00BF6042" w:rsidRDefault="00BF6042" w:rsidP="00BF6042">
      <w:pPr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спроектировать продуктивные формы педагогической работы, активизирующих педагогов на повышение профессионального роста; </w:t>
      </w:r>
    </w:p>
    <w:p w:rsidR="00BF6042" w:rsidRDefault="00BF6042" w:rsidP="00BF6042">
      <w:pPr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стимулировать интерес педагога и мотивацию к самосовершенствованию; </w:t>
      </w:r>
    </w:p>
    <w:p w:rsidR="00BF6042" w:rsidRDefault="00BF6042" w:rsidP="00BF6042">
      <w:pPr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повысить уровень активности и самостоятельности педагогов; </w:t>
      </w:r>
    </w:p>
    <w:p w:rsidR="00BF6042" w:rsidRDefault="00BF6042" w:rsidP="00BF6042">
      <w:pPr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развить у педагогов навыки анализа и рефлексии своей деятельности; </w:t>
      </w:r>
    </w:p>
    <w:p w:rsidR="00BF6042" w:rsidRDefault="00BF6042" w:rsidP="00BF6042">
      <w:pPr>
        <w:numPr>
          <w:ilvl w:val="0"/>
          <w:numId w:val="7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развить стремления к сотрудничеству. </w:t>
      </w: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Запустив </w:t>
      </w:r>
      <w:r>
        <w:rPr>
          <w:rFonts w:ascii="Times New Roman" w:hAnsi="Times New Roman"/>
          <w:bCs/>
          <w:color w:val="000000"/>
          <w:sz w:val="28"/>
          <w:szCs w:val="28"/>
        </w:rPr>
        <w:t>на Педагоги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ческом совете учреждения анкету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по участию педагогов в инновационной деятельности,  выявились </w:t>
      </w:r>
      <w:r>
        <w:rPr>
          <w:rFonts w:ascii="Times New Roman" w:hAnsi="Times New Roman"/>
          <w:color w:val="000000"/>
          <w:sz w:val="28"/>
          <w:szCs w:val="28"/>
        </w:rPr>
        <w:t>современные образовательные технологии неизвестные многим воспитателям.</w:t>
      </w:r>
    </w:p>
    <w:p w:rsidR="00BF6042" w:rsidRPr="00E96AAB" w:rsidRDefault="00BF6042" w:rsidP="00BF604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Проблема разрешилась благодаря организации обучения в авторских семинарах в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расноярске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:  </w:t>
      </w:r>
      <w:r>
        <w:rPr>
          <w:rFonts w:ascii="Times New Roman" w:eastAsia="Times New Roman" w:hAnsi="Times New Roman"/>
          <w:sz w:val="28"/>
          <w:szCs w:val="28"/>
        </w:rPr>
        <w:t xml:space="preserve">9-10 октября 2021 года педагоги приняли участие в  семинаре "Современные технологии эффективной социализации Гришаевой Н.П. Пути реализации ФГОС ДО." С ноября 2018 года после посещения семинара в дошкольном учреждении апробируются 2 технологии: «Проектная деятельность в детском саду», «Финансовая грамотность в ДОУ». Данные практики уже начали апробироваться  в группах учреждения. </w:t>
      </w:r>
    </w:p>
    <w:p w:rsidR="00BF6042" w:rsidRDefault="00BF6042" w:rsidP="00BF6042">
      <w:pPr>
        <w:shd w:val="clear" w:color="auto" w:fill="FFFFFF"/>
        <w:spacing w:after="0"/>
        <w:ind w:firstLine="11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Учреждение самостоятельно в выборе форм, средств и методов обучение и воспитания, образовательных технологий в соответствии с возрастными, физиологическими и психологическими особенностями и возможностями воспитанников. В нем определены следующие виды образовательной деятельности: занятия (групповые, подгрупповые, индивидуальные), совместная деятельность педагогов с детьми, самостоятельная деятельность воспитанников.</w:t>
      </w:r>
    </w:p>
    <w:p w:rsidR="00BF6042" w:rsidRDefault="00BF6042" w:rsidP="00BF6042">
      <w:pPr>
        <w:pStyle w:val="NormalWeb"/>
        <w:shd w:val="clear" w:color="auto" w:fill="FFFFFF"/>
        <w:spacing w:before="0" w:after="0"/>
        <w:ind w:firstLine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Развивающая деятельность осуществляется,  в том числе,  и с помощью разработанных педагогами индивидуальных образовательных траекторий (ИОТ) дошкольников. В них учтены индивидуальные особенности, отслеживаются промежуточные результаты,  на основании которых проводится анализ достижений ребёнка. Индивидуальное сопровождение воспитанников позволяет организовать взаимодействие специалистов ДОУ </w:t>
      </w:r>
      <w:r>
        <w:rPr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создания оптимальных условий  максимальной реализации способностей ребёнка в разных областях (спорт, творчество, музыка, интеллектуальные игры и др.).  </w:t>
      </w:r>
    </w:p>
    <w:p w:rsidR="00BF6042" w:rsidRDefault="00BF6042" w:rsidP="00BF6042">
      <w:pPr>
        <w:pStyle w:val="NormalWeb"/>
        <w:shd w:val="clear" w:color="auto" w:fill="FFFFFF"/>
        <w:spacing w:before="0" w:after="0" w:line="240" w:lineRule="auto"/>
        <w:ind w:firstLine="708"/>
        <w:jc w:val="both"/>
        <w:rPr>
          <w:rStyle w:val="FontStyle41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уровня освоения детьми основной образовательной программы проводится по итогам педагогической диагностики. Данные получают в ходе наблюдений, решений проблемных (диагностических ситуаций), бесед, игр, которые заносятся в диагностические карты по  каждой возрастной группе. Делается вывод 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 xml:space="preserve"> успешности или не успешности достижения ребёнком целевых ориентиров.  Для проведения анализа все результаты заносятся в сводную таблицу. </w:t>
      </w:r>
      <w:r>
        <w:rPr>
          <w:rStyle w:val="FontStyle41"/>
          <w:color w:val="000000"/>
          <w:sz w:val="28"/>
          <w:szCs w:val="28"/>
        </w:rPr>
        <w:t>Полученные результаты позволили скорректировать направления работы педагогов,  выявить степень эффективности взаимодействия  педагога и ребенка по достижению планируемых результатов образовательной программы МБДОУ.</w:t>
      </w:r>
    </w:p>
    <w:p w:rsidR="00BF6042" w:rsidRDefault="00BF6042" w:rsidP="00BF6042">
      <w:pPr>
        <w:spacing w:after="0"/>
        <w:ind w:firstLine="567"/>
        <w:jc w:val="both"/>
        <w:rPr>
          <w:rStyle w:val="FontStyle41"/>
          <w:color w:val="000000"/>
          <w:sz w:val="28"/>
          <w:szCs w:val="28"/>
        </w:rPr>
      </w:pPr>
      <w:r>
        <w:rPr>
          <w:rStyle w:val="FontStyle41"/>
          <w:sz w:val="28"/>
          <w:szCs w:val="28"/>
        </w:rPr>
        <w:t xml:space="preserve">Воспитательная работа строится с учётом индивидуальных особенностей детей, с использованием разнообразных форм и методов, в тесной взаимосвязи воспитателей и родителей. В основу организации </w:t>
      </w:r>
      <w:r>
        <w:rPr>
          <w:rStyle w:val="FontStyle41"/>
          <w:sz w:val="28"/>
          <w:szCs w:val="28"/>
        </w:rPr>
        <w:lastRenderedPageBreak/>
        <w:t xml:space="preserve">воспитательной деятельности включен принцип индивидуализации с ведущей игровой деятельностью. Решение воспитательных задач осуществляется в разных формах совместной деятельности взрослых и детей, а также в самостоятельной деятельности. </w:t>
      </w:r>
    </w:p>
    <w:p w:rsidR="00BF6042" w:rsidRDefault="00BF6042" w:rsidP="00BF6042">
      <w:pPr>
        <w:pStyle w:val="NormalWeb"/>
        <w:shd w:val="clear" w:color="auto" w:fill="FFFFFF"/>
        <w:spacing w:before="0" w:after="0" w:line="240" w:lineRule="auto"/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rStyle w:val="FontStyle41"/>
          <w:color w:val="000000"/>
          <w:sz w:val="28"/>
          <w:szCs w:val="28"/>
        </w:rPr>
        <w:t>Реализуемые формы взаимодействия помогают наиболее полному личностному развитию воспитанников, социально-адаптированных в современном обществе, дают возможность педагогам реализовать свой творческий потенциал.</w:t>
      </w:r>
    </w:p>
    <w:p w:rsidR="00BF6042" w:rsidRDefault="00BF6042" w:rsidP="00BF604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Эффективные формы взаимодействия с родителями</w:t>
      </w:r>
    </w:p>
    <w:p w:rsidR="00BF6042" w:rsidRDefault="00BF6042" w:rsidP="00BF6042">
      <w:pPr>
        <w:pStyle w:val="a8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Чтобы выбрать стратегию воспитательной работы, в 2021 году проводился анализ состава семей воспитанников.</w:t>
      </w:r>
    </w:p>
    <w:tbl>
      <w:tblPr>
        <w:tblW w:w="0" w:type="auto"/>
        <w:tblInd w:w="6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59"/>
        <w:gridCol w:w="1855"/>
        <w:gridCol w:w="3294"/>
      </w:tblGrid>
      <w:tr w:rsidR="00BF6042" w:rsidTr="005179E4">
        <w:tc>
          <w:tcPr>
            <w:tcW w:w="3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 семьи</w:t>
            </w:r>
          </w:p>
        </w:tc>
        <w:tc>
          <w:tcPr>
            <w:tcW w:w="18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семей</w:t>
            </w:r>
          </w:p>
        </w:tc>
        <w:tc>
          <w:tcPr>
            <w:tcW w:w="3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Процент от общего</w:t>
            </w:r>
          </w:p>
          <w:p w:rsidR="00BF6042" w:rsidRDefault="00BF6042" w:rsidP="005179E4">
            <w:pPr>
              <w:pStyle w:val="a8"/>
              <w:spacing w:after="0"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количества семей</w:t>
            </w:r>
          </w:p>
          <w:p w:rsidR="00BF6042" w:rsidRDefault="00BF6042" w:rsidP="005179E4">
            <w:pPr>
              <w:pStyle w:val="a8"/>
              <w:spacing w:after="0" w:line="100" w:lineRule="atLeast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воспитанников</w:t>
            </w:r>
          </w:p>
        </w:tc>
      </w:tr>
      <w:tr w:rsidR="00BF6042" w:rsidTr="005179E4">
        <w:tc>
          <w:tcPr>
            <w:tcW w:w="3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2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93,18%</w:t>
            </w:r>
          </w:p>
        </w:tc>
      </w:tr>
      <w:tr w:rsidR="00BF6042" w:rsidTr="005179E4">
        <w:tc>
          <w:tcPr>
            <w:tcW w:w="3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Неполная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матерью</w:t>
            </w: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BF6042" w:rsidTr="005179E4">
        <w:tc>
          <w:tcPr>
            <w:tcW w:w="3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Неполная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отцом</w:t>
            </w: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BF6042" w:rsidTr="005179E4">
        <w:tc>
          <w:tcPr>
            <w:tcW w:w="3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:rsidR="00BF6042" w:rsidRDefault="00BF6042" w:rsidP="00BF6042">
      <w:pPr>
        <w:pStyle w:val="a8"/>
        <w:spacing w:after="0" w:line="240" w:lineRule="auto"/>
        <w:ind w:left="720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Характеристика семей по составу</w:t>
      </w:r>
    </w:p>
    <w:p w:rsidR="00BF6042" w:rsidRDefault="00BF6042" w:rsidP="00BF6042">
      <w:pPr>
        <w:pStyle w:val="a8"/>
        <w:spacing w:after="0" w:line="240" w:lineRule="auto"/>
        <w:ind w:left="720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00"/>
        <w:gridCol w:w="1827"/>
        <w:gridCol w:w="3308"/>
      </w:tblGrid>
      <w:tr w:rsidR="00BF6042" w:rsidTr="005179E4">
        <w:tc>
          <w:tcPr>
            <w:tcW w:w="3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семей</w:t>
            </w:r>
          </w:p>
        </w:tc>
        <w:tc>
          <w:tcPr>
            <w:tcW w:w="33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Процент от общего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количества семей</w:t>
            </w:r>
          </w:p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воспитанников</w:t>
            </w:r>
          </w:p>
        </w:tc>
      </w:tr>
      <w:tr w:rsidR="00BF6042" w:rsidTr="005179E4">
        <w:tc>
          <w:tcPr>
            <w:tcW w:w="36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 ребенок</w:t>
            </w:r>
          </w:p>
        </w:tc>
        <w:tc>
          <w:tcPr>
            <w:tcW w:w="1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0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BF6042" w:rsidTr="005179E4">
        <w:tc>
          <w:tcPr>
            <w:tcW w:w="36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Два ребенка</w:t>
            </w:r>
          </w:p>
        </w:tc>
        <w:tc>
          <w:tcPr>
            <w:tcW w:w="1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30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</w:tr>
      <w:tr w:rsidR="00BF6042" w:rsidTr="005179E4">
        <w:tc>
          <w:tcPr>
            <w:tcW w:w="36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8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0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13,63%</w:t>
            </w:r>
          </w:p>
        </w:tc>
      </w:tr>
    </w:tbl>
    <w:p w:rsidR="00BF6042" w:rsidRDefault="00BF6042" w:rsidP="00BF604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Одним из важных условий реализации образовательной программы ДОУ является сотрудничество педагогов с семьёй: дети, воспитатели и родители – главные участники образовательного процесса. Задача коллектива – установить партнёрские отношения, объединить усилия для развития и образования детей, создать атмосферу общности интересов, активизировать совместную деятельность в системе «детский сад-семья».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        Взаимодействие с семьей осуществлялось по намеченному плану. Были проведены родительские собрания, анкетирование, совместные праздники и развлечения. Реализуются нетрадиционные формы работы: «Викторины», «Клуб родителей», «Тренинги». Родители принимали активное участие в жизни детского сада.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Хорошо сплачивают детей и взрослых совместные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мероприятия, которые стали традицией детского сада: </w:t>
      </w:r>
      <w:r>
        <w:rPr>
          <w:rFonts w:ascii="Times New Roman" w:hAnsi="Times New Roman"/>
          <w:sz w:val="28"/>
          <w:szCs w:val="28"/>
        </w:rPr>
        <w:t xml:space="preserve">конкурсы, смотры, праздники, все мероприятия выставляются на сайте учреждения.  </w:t>
      </w:r>
    </w:p>
    <w:p w:rsidR="00BF6042" w:rsidRDefault="00BF6042" w:rsidP="00BF604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принимают активное участие в управлении дошкольным учреждением (активно работают в составе родительских комитетов групп, где обсуждаются вопросы содержания, форм, методов образовательного процесса, планируется педагогическая деятельность дошкольного учреждения, рассматриваются проблемы организации дополнительных образовательных услуг воспитанникам).</w:t>
      </w:r>
    </w:p>
    <w:p w:rsidR="00BF6042" w:rsidRDefault="00BF6042" w:rsidP="00BF604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Анкетирование родителей по оценке деятельности ДОУ стабильно показывает положительные результаты работы.  Родители высоко оценивают процесс и качество получения воспитания и образования, условия ДОУ, профессиональный подбор кадров.</w:t>
      </w:r>
    </w:p>
    <w:p w:rsidR="00BF6042" w:rsidRDefault="00BF6042" w:rsidP="00BF604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Но наряду с проделанной работой стоит отметить, что недостаточно внимания уделяется нетрадиционным формам общения педагогов и родителей: семинаров-практикумов, мастер-классов, собраний в нетрадиционной форме. Поэтому необходимо не только продолжать работу в данном направлении, но и повысить качество работы с родителями воспитанников. </w:t>
      </w:r>
    </w:p>
    <w:p w:rsidR="00BF6042" w:rsidRDefault="00BF6042" w:rsidP="00BF604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Сотрудничество с социальными  институтами</w:t>
      </w:r>
    </w:p>
    <w:p w:rsidR="00BF6042" w:rsidRDefault="00BF6042" w:rsidP="00BF604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Одной  из задач программы развития нашего дошкольного учреждения на 2021 – 2022 год является «Создание эффективной модели взаимодействия с социальными партнерами». В рамках этой задачи был разработан и реализуется проект «Взаимодействие ДОУ с учреждениями социума, как залог успешной реализации ФГОС». Цель проекта: создание системы </w:t>
      </w:r>
      <w:proofErr w:type="spellStart"/>
      <w:r>
        <w:rPr>
          <w:rFonts w:ascii="Times New Roman" w:hAnsi="Times New Roman"/>
          <w:sz w:val="28"/>
          <w:szCs w:val="28"/>
        </w:rPr>
        <w:t>взаимосотрудничества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ДОУ с социальными институтами для обеспечения благоприятных условий всестороннего развития детей дошкольного возраста, их способностей и творческого потенциала. Дошкольное учреждение взаимодействует:</w:t>
      </w:r>
    </w:p>
    <w:p w:rsidR="00BF6042" w:rsidRDefault="00BF6042" w:rsidP="00BF604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«Новониколаевская СОШ № 9» – совместные мероприятия, посещение учителями НОД, совместные семинары, изучение и анализ стартовой диагностики выпускников дошкольного учреждения;</w:t>
      </w:r>
    </w:p>
    <w:p w:rsidR="00BF6042" w:rsidRDefault="00BF6042" w:rsidP="00BF604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Учреждения культуры:  – Сельская библиотека, </w:t>
      </w:r>
      <w:proofErr w:type="gramStart"/>
      <w:r>
        <w:rPr>
          <w:rFonts w:ascii="Times New Roman" w:hAnsi="Times New Roman"/>
          <w:sz w:val="28"/>
          <w:szCs w:val="28"/>
        </w:rPr>
        <w:t>Сельский</w:t>
      </w:r>
      <w:proofErr w:type="gramEnd"/>
      <w:r>
        <w:rPr>
          <w:rFonts w:ascii="Times New Roman" w:hAnsi="Times New Roman"/>
          <w:sz w:val="28"/>
          <w:szCs w:val="28"/>
        </w:rPr>
        <w:t xml:space="preserve"> СДК проводятся    совместные познавательные мероприятия, выставки, экскурсии.</w:t>
      </w:r>
    </w:p>
    <w:p w:rsidR="00BF6042" w:rsidRDefault="00BF6042" w:rsidP="00BF604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Коррекционная работа</w:t>
      </w:r>
    </w:p>
    <w:p w:rsidR="00BF6042" w:rsidRDefault="00BF6042" w:rsidP="00BF6042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диагностического наблюдения в младших и средних группах (</w:t>
      </w:r>
      <w:r>
        <w:rPr>
          <w:rFonts w:ascii="Times New Roman" w:eastAsia="Times New Roman" w:hAnsi="Times New Roman"/>
          <w:sz w:val="28"/>
          <w:szCs w:val="28"/>
        </w:rPr>
        <w:t xml:space="preserve">во время прогулки, игровой и учебной деятельности с целью выявления причин нарушения эмоционально-личностного развития, профилактики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дезадаптации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изучения медицинских карт и обращений родителей были выявлены дети, имеющие нарушения в эмоционально-личностной сфере. </w:t>
      </w:r>
    </w:p>
    <w:p w:rsidR="00BF6042" w:rsidRDefault="00BF6042" w:rsidP="00BF6042">
      <w:pPr>
        <w:spacing w:after="0" w:line="240" w:lineRule="auto"/>
        <w:ind w:firstLine="568"/>
        <w:jc w:val="both"/>
        <w:rPr>
          <w:rStyle w:val="FontStyle41"/>
          <w:rFonts w:eastAsia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Дети с выраженными проблемами в эмоционально-личностном развитии: тревожностью, проблемами в межличностном взаимодействии, низким уровнем познавательной  деятельностью были взяты под контроль  воспитателями.</w:t>
      </w:r>
    </w:p>
    <w:p w:rsidR="00BF6042" w:rsidRDefault="00BF6042" w:rsidP="00BF6042">
      <w:pPr>
        <w:spacing w:after="0" w:line="240" w:lineRule="auto"/>
        <w:rPr>
          <w:rStyle w:val="FontStyle41"/>
          <w:b/>
          <w:sz w:val="28"/>
          <w:szCs w:val="28"/>
        </w:rPr>
      </w:pPr>
      <w:proofErr w:type="gramStart"/>
      <w:r>
        <w:rPr>
          <w:rStyle w:val="FontStyle41"/>
          <w:rFonts w:eastAsia="Times New Roman"/>
          <w:b/>
          <w:i/>
          <w:sz w:val="28"/>
          <w:szCs w:val="28"/>
        </w:rPr>
        <w:lastRenderedPageBreak/>
        <w:t>Вывод: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оценка образовательной деятельности ведётся в соответствии с требованиями ФГОС ДО и обеспечена единством воспитательных, развивающих и обучающих целей и задач, в ходе реализации которых формируются ключевые качества развития дошкольников.</w:t>
      </w:r>
      <w:proofErr w:type="gramEnd"/>
      <w:r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>
        <w:rPr>
          <w:rStyle w:val="FontStyle83"/>
          <w:rFonts w:eastAsia="Times New Roman"/>
        </w:rPr>
        <w:t>Решение обозначенных в программе целей и задач  осуществляется при систематической и целенаправленной работе с использованием разных видов детской  деятельности: игровой, коммуникативной, познавательно-исследовательской, продуктивной, музыкально-художественной с учетом индивидуального развития каждого воспитанника.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F6042" w:rsidRDefault="00BF6042" w:rsidP="00BF6042">
      <w:pPr>
        <w:pStyle w:val="ListParagraph"/>
        <w:spacing w:after="0"/>
        <w:ind w:left="0"/>
        <w:jc w:val="both"/>
      </w:pPr>
      <w:r>
        <w:rPr>
          <w:rStyle w:val="FontStyle41"/>
          <w:b/>
          <w:sz w:val="28"/>
          <w:szCs w:val="28"/>
        </w:rPr>
        <w:tab/>
        <w:t xml:space="preserve">5. Оценка </w:t>
      </w:r>
      <w:proofErr w:type="gramStart"/>
      <w:r>
        <w:rPr>
          <w:rStyle w:val="FontStyle41"/>
          <w:b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BF6042" w:rsidRDefault="00BF6042" w:rsidP="00BF6042">
      <w:pPr>
        <w:pStyle w:val="ListParagraph"/>
        <w:spacing w:after="0"/>
        <w:ind w:left="0"/>
        <w:jc w:val="both"/>
      </w:pPr>
    </w:p>
    <w:p w:rsidR="00BF6042" w:rsidRDefault="00BF6042" w:rsidP="00BF6042">
      <w:pPr>
        <w:pStyle w:val="ListParagraph"/>
        <w:spacing w:after="0"/>
        <w:ind w:left="0" w:firstLine="708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В детском саду утверждено положение о внутренней системе оценке  качества образования. Мониторинг качества образовательной деятельности в 2021 году показал эффективную работу педагогического коллектива по всем показателям. </w:t>
      </w:r>
    </w:p>
    <w:p w:rsidR="00BF6042" w:rsidRDefault="00BF6042" w:rsidP="00BF6042">
      <w:pPr>
        <w:pStyle w:val="ListParagraph"/>
        <w:spacing w:after="0"/>
        <w:ind w:left="0" w:firstLine="708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Состояние здоровья и физического развития воспитанников удовлетворительное. 87% детей успешно освоили образовательную программу дошкольного образования  в своей возрастной группе, воспитанники подготовительной группы имеют высокие показатели готовности к школьному обучению. В течение года воспитанники ДОУ успешно участвовали в конкурсах, олимпиадах, турнирах различного уровня.</w:t>
      </w:r>
    </w:p>
    <w:p w:rsidR="00BF6042" w:rsidRDefault="00BF6042" w:rsidP="00BF6042">
      <w:pPr>
        <w:pStyle w:val="ListParagraph"/>
        <w:spacing w:after="0"/>
        <w:ind w:left="0" w:firstLine="708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За период 2021 года в ДОУ 2 раза проводилось анкетирование родителей, в котором приняли участие большинство родителей (законных представителей) воспитанников ДОУ.  Получены следующие результаты: </w:t>
      </w:r>
    </w:p>
    <w:p w:rsidR="00BF6042" w:rsidRDefault="00BF6042" w:rsidP="00BF6042">
      <w:pPr>
        <w:pStyle w:val="ListParagraph"/>
        <w:spacing w:after="0"/>
        <w:ind w:left="0" w:firstLine="708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- доля получателей услуг, положительно оценивающих доброжелательность и вежливость работников – 98%;</w:t>
      </w:r>
    </w:p>
    <w:p w:rsidR="00BF6042" w:rsidRDefault="00BF6042" w:rsidP="00BF6042">
      <w:pPr>
        <w:pStyle w:val="ListParagraph"/>
        <w:spacing w:after="0"/>
        <w:ind w:left="0" w:firstLine="708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- доля получателей услуг, удовлетворённых компетентностью работников – 98%;</w:t>
      </w:r>
    </w:p>
    <w:p w:rsidR="00BF6042" w:rsidRDefault="00BF6042" w:rsidP="00BF6042">
      <w:pPr>
        <w:pStyle w:val="ListParagraph"/>
        <w:spacing w:after="0"/>
        <w:ind w:left="0" w:firstLine="708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- доля получателей услуг, удовлетворённых материально-техническим обеспечением ДОУ – 96%;</w:t>
      </w:r>
    </w:p>
    <w:p w:rsidR="00BF6042" w:rsidRDefault="00BF6042" w:rsidP="00BF6042">
      <w:pPr>
        <w:pStyle w:val="ListParagraph"/>
        <w:spacing w:after="0"/>
        <w:ind w:left="0" w:firstLine="708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- доля получателей услуг, удовлетворённых качеством предоставляемых образовательных услуг – 97%;</w:t>
      </w:r>
    </w:p>
    <w:p w:rsidR="00BF6042" w:rsidRDefault="00BF6042" w:rsidP="00BF6042">
      <w:pPr>
        <w:pStyle w:val="ListParagraph"/>
        <w:spacing w:after="0"/>
        <w:ind w:left="0" w:firstLine="708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- доля получателей услуг, которые готовы рекомендовать ДОУ родственникам и знакомым – 98%.</w:t>
      </w:r>
    </w:p>
    <w:p w:rsidR="00BF6042" w:rsidRDefault="00BF6042" w:rsidP="00BF6042">
      <w:pPr>
        <w:pStyle w:val="ListParagraph"/>
        <w:spacing w:after="0"/>
        <w:ind w:left="0" w:firstLine="708"/>
        <w:jc w:val="both"/>
        <w:rPr>
          <w:rStyle w:val="FontStyle41"/>
          <w:b/>
          <w:i/>
          <w:sz w:val="28"/>
          <w:szCs w:val="28"/>
        </w:rPr>
      </w:pPr>
      <w:r>
        <w:rPr>
          <w:rStyle w:val="FontStyle41"/>
          <w:sz w:val="28"/>
          <w:szCs w:val="28"/>
        </w:rPr>
        <w:t>Анкетирование родителей показало высокую степень удовлетворённости качеством предоставляемых услуг.</w:t>
      </w:r>
    </w:p>
    <w:p w:rsidR="00BF6042" w:rsidRDefault="00BF6042" w:rsidP="00BF6042">
      <w:pPr>
        <w:pStyle w:val="ListParagraph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FontStyle41"/>
          <w:b/>
          <w:i/>
          <w:sz w:val="28"/>
          <w:szCs w:val="28"/>
        </w:rPr>
        <w:t>Вывод:</w:t>
      </w:r>
      <w:r>
        <w:rPr>
          <w:rStyle w:val="FontStyle41"/>
          <w:sz w:val="28"/>
          <w:szCs w:val="28"/>
        </w:rPr>
        <w:t xml:space="preserve"> разработанная внутренняя система оценки качества ДОУ на основе комплексного аналитического отслеживания системы образования даёт </w:t>
      </w:r>
      <w:r>
        <w:rPr>
          <w:rStyle w:val="FontStyle41"/>
          <w:sz w:val="28"/>
          <w:szCs w:val="28"/>
        </w:rPr>
        <w:lastRenderedPageBreak/>
        <w:t xml:space="preserve">основания для принятия своевременных управленческих решений, направленных на повышение качества образования. </w:t>
      </w:r>
    </w:p>
    <w:p w:rsidR="00BF6042" w:rsidRDefault="00BF6042" w:rsidP="00BF6042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F6042" w:rsidRDefault="00BF6042" w:rsidP="00BF6042">
      <w:pPr>
        <w:pStyle w:val="ListParagraph"/>
        <w:spacing w:after="0"/>
        <w:ind w:left="0"/>
        <w:jc w:val="both"/>
      </w:pPr>
      <w:r>
        <w:rPr>
          <w:rStyle w:val="FontStyle41"/>
          <w:b/>
          <w:sz w:val="28"/>
          <w:szCs w:val="28"/>
        </w:rPr>
        <w:tab/>
        <w:t xml:space="preserve">6. Оценка кадрового обеспечения </w:t>
      </w:r>
    </w:p>
    <w:p w:rsidR="00BF6042" w:rsidRDefault="00BF6042" w:rsidP="00BF6042">
      <w:pPr>
        <w:pStyle w:val="ListParagraph"/>
        <w:spacing w:after="0"/>
        <w:ind w:left="0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696"/>
        <w:gridCol w:w="1682"/>
      </w:tblGrid>
      <w:tr w:rsidR="00BF6042" w:rsidTr="005179E4">
        <w:trPr>
          <w:trHeight w:val="560"/>
        </w:trPr>
        <w:tc>
          <w:tcPr>
            <w:tcW w:w="9696" w:type="dxa"/>
            <w:shd w:val="clear" w:color="auto" w:fill="auto"/>
          </w:tcPr>
          <w:p w:rsidR="00BF6042" w:rsidRDefault="00BF6042" w:rsidP="005179E4">
            <w:pPr>
              <w:spacing w:after="0" w:line="100" w:lineRule="atLeast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Педагогический коллектив детского сада состоит из 4 педагогических работников:  музыкального руководителя и 3 воспитателей. Возрастной состав педагогов выглядит следующим образом: количество сотрудников в возрасте до 30 лет за три года значительно увеличилось, эти показатели говорят о том, что основной возраст педагогического коллектива от 31 года и старше, что является показателем стабильности кадрового состава и работе в ДОУ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682" w:type="dxa"/>
            <w:shd w:val="clear" w:color="auto" w:fill="auto"/>
          </w:tcPr>
          <w:p w:rsidR="00BF6042" w:rsidRDefault="00BF6042" w:rsidP="005179E4">
            <w:pPr>
              <w:snapToGrid w:val="0"/>
              <w:spacing w:after="0" w:line="100" w:lineRule="atLeast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F6042" w:rsidTr="005179E4">
        <w:tc>
          <w:tcPr>
            <w:tcW w:w="9696" w:type="dxa"/>
            <w:shd w:val="clear" w:color="auto" w:fill="auto"/>
          </w:tcPr>
          <w:p w:rsidR="00BF6042" w:rsidRDefault="00BF6042" w:rsidP="005179E4">
            <w:pPr>
              <w:snapToGrid w:val="0"/>
              <w:spacing w:after="0" w:line="100" w:lineRule="atLeast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F6042" w:rsidRDefault="00BF6042" w:rsidP="005179E4">
            <w:pPr>
              <w:spacing w:after="0" w:line="100" w:lineRule="atLeast"/>
              <w:ind w:firstLine="70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FontStyle29"/>
                <w:sz w:val="28"/>
                <w:szCs w:val="28"/>
              </w:rPr>
              <w:t xml:space="preserve">Педагоги детского сада постоянно повышают свою квалификацию, их деятельность направлена на профессиональное  развитие. Они используют инновационные технологии  в педагогической деятельности в условиях реализации ФГОС </w:t>
            </w:r>
            <w:proofErr w:type="gramStart"/>
            <w:r>
              <w:rPr>
                <w:rStyle w:val="FontStyle29"/>
                <w:sz w:val="28"/>
                <w:szCs w:val="28"/>
              </w:rPr>
              <w:t>ДО</w:t>
            </w:r>
            <w:proofErr w:type="gramEnd"/>
            <w:r>
              <w:rPr>
                <w:rStyle w:val="FontStyle29"/>
                <w:sz w:val="28"/>
                <w:szCs w:val="28"/>
              </w:rPr>
              <w:t>. В 2021 году прошли профессиональную переподготовку 3 педагога, один педагог  обучается в вузе по педагогической специальности. Два педагога прошли курсы повышения квалификации по новым компетенциям, предусмотренным Профессиональным стандартом.</w:t>
            </w:r>
          </w:p>
          <w:p w:rsidR="00BF6042" w:rsidRDefault="00BF6042" w:rsidP="005179E4">
            <w:pPr>
              <w:spacing w:after="0" w:line="100" w:lineRule="atLeast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82" w:type="dxa"/>
            <w:shd w:val="clear" w:color="auto" w:fill="auto"/>
          </w:tcPr>
          <w:p w:rsidR="00BF6042" w:rsidRDefault="00BF6042" w:rsidP="005179E4">
            <w:pPr>
              <w:snapToGrid w:val="0"/>
              <w:spacing w:after="0" w:line="100" w:lineRule="atLeas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BF6042" w:rsidRDefault="00BF6042" w:rsidP="00BF6042">
      <w:pPr>
        <w:spacing w:after="0"/>
        <w:ind w:left="-142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педагогов в профессиональных конкурсах и иных мероприятиях</w:t>
      </w:r>
    </w:p>
    <w:p w:rsidR="00BF6042" w:rsidRDefault="00BF6042" w:rsidP="00BF6042">
      <w:pPr>
        <w:pStyle w:val="NoSpacing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 активно участвуют в педагогических событиях разного уровня на открытость: мастер-классах, отчетах по методической теме, образовательных проектах, представление опыта работы на конференциях, семинарах, тиражирование и публикации в печатных и электронных СМИ, интернет-сайтах и сообществах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величилась </w:t>
      </w:r>
      <w:r>
        <w:rPr>
          <w:rFonts w:ascii="Times New Roman" w:hAnsi="Times New Roman" w:cs="Times New Roman"/>
          <w:bCs/>
          <w:sz w:val="28"/>
          <w:szCs w:val="28"/>
        </w:rPr>
        <w:t>доля педагогов,  участвующих во Всероссийских дистанционных профессиональных конкурсах.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042" w:rsidRDefault="00BF6042" w:rsidP="00BF6042">
      <w:pPr>
        <w:pStyle w:val="NoSpacing"/>
        <w:spacing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укомплектовано кадрами в соответствии со штатным расписанием, квалификационными требованиями к занимаемой должности, уровню образования и квалификации, имеющиеся вакансии специалистов заполняются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договорных отношений с МБОУ «Новониколаевская СОШ №9».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042" w:rsidRDefault="00BF6042" w:rsidP="00BF6042">
      <w:pPr>
        <w:pStyle w:val="9"/>
      </w:pPr>
      <w:r>
        <w:rPr>
          <w:rFonts w:ascii="Times New Roman" w:hAnsi="Times New Roman"/>
          <w:i w:val="0"/>
          <w:color w:val="00000A"/>
          <w:sz w:val="28"/>
          <w:szCs w:val="28"/>
        </w:rPr>
        <w:t xml:space="preserve">        7</w:t>
      </w:r>
      <w:r>
        <w:rPr>
          <w:rFonts w:ascii="Times New Roman" w:hAnsi="Times New Roman"/>
          <w:b/>
          <w:bCs/>
          <w:i w:val="0"/>
          <w:color w:val="00000A"/>
          <w:sz w:val="28"/>
          <w:szCs w:val="28"/>
        </w:rPr>
        <w:t>. Оценка учебно-методического обеспечения.</w:t>
      </w:r>
    </w:p>
    <w:p w:rsidR="00BF6042" w:rsidRDefault="00BF6042" w:rsidP="00BF6042">
      <w:pPr>
        <w:spacing w:after="0"/>
        <w:jc w:val="both"/>
        <w:rPr>
          <w:sz w:val="28"/>
          <w:szCs w:val="28"/>
        </w:rPr>
      </w:pPr>
      <w:r>
        <w:tab/>
      </w:r>
      <w:r>
        <w:rPr>
          <w:rFonts w:ascii="Times New Roman" w:hAnsi="Times New Roman"/>
          <w:sz w:val="28"/>
          <w:szCs w:val="28"/>
        </w:rPr>
        <w:t>В детском саду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учебно-методические пособия являются составной частью методической службы, они располагается в кабинетах специалистов учреждения и  методическом кабинете и в группах детского сада. Библиотечный фонд представлен методической литературой по всем образовательным областям основной 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комплект учебно-методических пособий рекомендованных для планирования </w:t>
      </w:r>
      <w:proofErr w:type="spellStart"/>
      <w:r>
        <w:rPr>
          <w:rFonts w:ascii="Times New Roman" w:hAnsi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sz w:val="28"/>
          <w:szCs w:val="28"/>
        </w:rPr>
        <w:t xml:space="preserve">-образовательной работы </w:t>
      </w:r>
      <w:r>
        <w:rPr>
          <w:rFonts w:ascii="Times New Roman" w:hAnsi="Times New Roman"/>
          <w:sz w:val="28"/>
          <w:szCs w:val="28"/>
        </w:rPr>
        <w:lastRenderedPageBreak/>
        <w:t xml:space="preserve">в соответствии с ООП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>. В 2021 году детский сад пополнил учебно-методический комплект наглядно-дидактическими пособиями:  «Финансовые пособия», картинки для рассматривания, плакаты, комплекты для оформления родительских уголков. В МБДОУ имеется выход в глобальную сеть, 1 компьютер, 4 принтера,  1 музыкальный центр, 1 экран, 1 проектор,  4 ноутбука, 1 телевизор, интерактивная приставка.</w:t>
      </w:r>
    </w:p>
    <w:p w:rsidR="00BF6042" w:rsidRDefault="00BF6042" w:rsidP="00BF6042">
      <w:pPr>
        <w:pStyle w:val="a7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МБДОУ имеют право на бесплатное пользование информационными ресурсами, образовательными и методическими услугами, а также на доступ к информационно-телекоммуникационным сетям, необходимым для качественного осуществления педагогической или исследовательской деятельности.</w:t>
      </w:r>
    </w:p>
    <w:p w:rsidR="00BF6042" w:rsidRDefault="00BF6042" w:rsidP="00BF6042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При использовании сети Интернет в МБДОУ осуществляется доступ только </w:t>
      </w:r>
      <w:proofErr w:type="gramStart"/>
      <w:r>
        <w:rPr>
          <w:rFonts w:ascii="Times New Roman" w:hAnsi="Times New Roman"/>
          <w:sz w:val="28"/>
          <w:szCs w:val="28"/>
        </w:rPr>
        <w:t>на те</w:t>
      </w:r>
      <w:proofErr w:type="gramEnd"/>
      <w:r>
        <w:rPr>
          <w:rFonts w:ascii="Times New Roman" w:hAnsi="Times New Roman"/>
          <w:sz w:val="28"/>
          <w:szCs w:val="28"/>
        </w:rPr>
        <w:t xml:space="preserve"> ресурсы, содержание которых не противоречит законодательству Российской Федерации. В учреждении работает Официальный сайт.</w:t>
      </w: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Сайт адресован в первую очередь заботливым, внимательным, активным, неравнодушным родителям, заинтересованным в гармоничном и всестороннем развитии ребенка.</w:t>
      </w:r>
    </w:p>
    <w:p w:rsidR="00BF6042" w:rsidRDefault="00BF6042" w:rsidP="00BF6042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Посетители сайта могут познакомиться с сотрудниками МБДОУ, узнать последние новости о жизни детей в детском саду, найти информацию о детском саде и реализуемых педагогическим коллективом программах воспитания и обучения детей дошкольного возраста и многое другое.</w:t>
      </w:r>
    </w:p>
    <w:p w:rsidR="00BF6042" w:rsidRDefault="00BF6042" w:rsidP="00BF6042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Вывод: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BF6042" w:rsidRDefault="00BF6042" w:rsidP="00BF6042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8. Оценка материально-технической базы. </w:t>
      </w:r>
    </w:p>
    <w:p w:rsidR="00BF6042" w:rsidRDefault="00BF6042" w:rsidP="00BF6042">
      <w:pPr>
        <w:spacing w:after="0"/>
        <w:ind w:firstLine="708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детском саду сформирована материально-техническая база для реализации образовательных программ, жизнеобеспечения и развития детей. </w:t>
      </w:r>
    </w:p>
    <w:p w:rsidR="00BF6042" w:rsidRDefault="00BF6042" w:rsidP="00BF6042">
      <w:pPr>
        <w:pStyle w:val="4"/>
        <w:spacing w:before="0"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bCs w:val="0"/>
          <w:i w:val="0"/>
          <w:color w:val="00000A"/>
          <w:sz w:val="28"/>
          <w:szCs w:val="28"/>
        </w:rPr>
        <w:t>В ДОУ оборудованы помещения:</w:t>
      </w:r>
    </w:p>
    <w:p w:rsidR="00BF6042" w:rsidRDefault="00BF6042" w:rsidP="00BF604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групповые помещения, спальные, приёмные, туалетные комнаты;     </w:t>
      </w:r>
    </w:p>
    <w:p w:rsidR="00BF6042" w:rsidRDefault="00BF6042" w:rsidP="00BF604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кабинет заведующего.</w:t>
      </w:r>
    </w:p>
    <w:p w:rsidR="00BF6042" w:rsidRDefault="00BF6042" w:rsidP="00BF60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Группы имеют необходимое игровое оборудование в соответствии с возрастом и образовательной программой. Групповые комнаты разделены на развивающие центры в соответствии с ФГОС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F6042" w:rsidRDefault="00BF6042" w:rsidP="00BF6042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В детском саду оборудованный медицинский кабинет (1 изолятор). Пищеблок, прачечная  и другие служебные помещения. На территории дошкольного учреждения оборудованы игровые  площадки по количеству групп. Игровые площадки оборудованы теневыми навесами и малыми архитектурными формами.</w:t>
      </w:r>
    </w:p>
    <w:p w:rsidR="00BF6042" w:rsidRDefault="00BF6042" w:rsidP="00BF6042">
      <w:pPr>
        <w:spacing w:after="0" w:line="240" w:lineRule="auto"/>
        <w:ind w:firstLine="708"/>
        <w:jc w:val="both"/>
      </w:pPr>
    </w:p>
    <w:p w:rsidR="00BF6042" w:rsidRDefault="00BF6042" w:rsidP="00BF6042">
      <w:pPr>
        <w:spacing w:after="0"/>
        <w:jc w:val="both"/>
      </w:pPr>
      <w:r>
        <w:rPr>
          <w:rFonts w:ascii="Times New Roman" w:hAnsi="Times New Roman"/>
          <w:b/>
          <w:i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материально-техническое состояние и территория </w:t>
      </w:r>
      <w:r>
        <w:rPr>
          <w:rFonts w:ascii="Times New Roman" w:hAnsi="Times New Roman"/>
          <w:sz w:val="28"/>
          <w:szCs w:val="28"/>
        </w:rPr>
        <w:t xml:space="preserve">соответствует действующим санитарно-эпидемиологическим требованиям к устройству, </w:t>
      </w:r>
      <w:r>
        <w:rPr>
          <w:rFonts w:ascii="Times New Roman" w:hAnsi="Times New Roman"/>
          <w:sz w:val="28"/>
          <w:szCs w:val="28"/>
        </w:rPr>
        <w:lastRenderedPageBreak/>
        <w:t xml:space="preserve">содержанию и организации режима работы в дошкольных организациях, правилам пожарной безопасности требованиям охраны труда. </w:t>
      </w:r>
    </w:p>
    <w:p w:rsidR="00BF6042" w:rsidRDefault="00BF6042" w:rsidP="00BF6042">
      <w:pPr>
        <w:spacing w:after="0"/>
        <w:jc w:val="both"/>
      </w:pPr>
    </w:p>
    <w:p w:rsidR="00BF6042" w:rsidRDefault="00BF6042" w:rsidP="00BF6042">
      <w:pPr>
        <w:spacing w:after="0"/>
        <w:jc w:val="both"/>
      </w:pPr>
    </w:p>
    <w:p w:rsidR="00BF6042" w:rsidRDefault="00BF6042" w:rsidP="00BF6042">
      <w:pPr>
        <w:spacing w:after="0"/>
        <w:jc w:val="both"/>
      </w:pPr>
    </w:p>
    <w:p w:rsidR="00BF6042" w:rsidRDefault="00BF6042" w:rsidP="00BF6042">
      <w:pPr>
        <w:spacing w:after="0"/>
        <w:jc w:val="both"/>
      </w:pPr>
    </w:p>
    <w:p w:rsidR="00BF6042" w:rsidRDefault="00BF6042" w:rsidP="00BF6042">
      <w:pPr>
        <w:pStyle w:val="a8"/>
        <w:pBdr>
          <w:left w:val="single" w:sz="8" w:space="7" w:color="000000"/>
          <w:bottom w:val="single" w:sz="8" w:space="3" w:color="000000"/>
          <w:right w:val="single" w:sz="8" w:space="7" w:color="000000"/>
        </w:pBdr>
        <w:spacing w:after="0" w:line="240" w:lineRule="auto"/>
        <w:jc w:val="both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eastAsia="Times New Roman" w:hAnsi="Times New Roman"/>
          <w:sz w:val="24"/>
          <w:szCs w:val="28"/>
        </w:rPr>
        <w:t xml:space="preserve">                                        Результаты анализа показателей деятельности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77"/>
        <w:gridCol w:w="1205"/>
        <w:gridCol w:w="1318"/>
      </w:tblGrid>
      <w:tr w:rsidR="00BF6042" w:rsidTr="005179E4">
        <w:tc>
          <w:tcPr>
            <w:tcW w:w="7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Style w:val="a3"/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Единица</w:t>
            </w:r>
          </w:p>
          <w:p w:rsidR="00BF6042" w:rsidRDefault="00BF6042" w:rsidP="005179E4">
            <w:pPr>
              <w:pStyle w:val="a8"/>
              <w:spacing w:after="0"/>
              <w:rPr>
                <w:rStyle w:val="a3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3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BF6042" w:rsidTr="005179E4">
        <w:tc>
          <w:tcPr>
            <w:tcW w:w="990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 xml:space="preserve">Общее количество воспитанников, которые обучаются </w:t>
            </w:r>
            <w:proofErr w:type="gramStart"/>
            <w:r>
              <w:rPr>
                <w:rStyle w:val="a3"/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программе дошкольного образования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20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Style w:val="a3"/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Style w:val="a3"/>
                <w:rFonts w:ascii="Times New Roman" w:hAnsi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 xml:space="preserve">по форме семейного образования с </w:t>
            </w:r>
            <w:proofErr w:type="gramStart"/>
            <w:r>
              <w:rPr>
                <w:rStyle w:val="a3"/>
                <w:rFonts w:ascii="Times New Roman" w:hAnsi="Times New Roman"/>
                <w:sz w:val="24"/>
                <w:szCs w:val="24"/>
              </w:rPr>
              <w:t>психолого-педагогическим</w:t>
            </w:r>
            <w:proofErr w:type="gramEnd"/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сопровождением, которое организует детский сад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Количество (удельный вес) детей от общей численности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воспитанников, которые получают услуги присмотра и ухода, в том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группах:</w:t>
            </w:r>
          </w:p>
        </w:tc>
        <w:tc>
          <w:tcPr>
            <w:tcW w:w="120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44 (100%)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Численность (удельный вес) воспитанников с ОВЗ от общее численности воспитанников, которые получают услуги:</w:t>
            </w:r>
          </w:p>
        </w:tc>
        <w:tc>
          <w:tcPr>
            <w:tcW w:w="120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 xml:space="preserve">- на </w:t>
            </w:r>
            <w:proofErr w:type="spellStart"/>
            <w:r>
              <w:rPr>
                <w:rStyle w:val="a3"/>
                <w:rFonts w:ascii="Times New Roman" w:hAnsi="Times New Roman"/>
                <w:sz w:val="24"/>
                <w:szCs w:val="24"/>
              </w:rPr>
              <w:t>логопункте</w:t>
            </w:r>
            <w:proofErr w:type="spellEnd"/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0(%)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Style w:val="a3"/>
                <w:rFonts w:ascii="Times New Roman" w:hAnsi="Times New Roman"/>
                <w:sz w:val="24"/>
                <w:szCs w:val="24"/>
              </w:rPr>
              <w:t>обучению по</w:t>
            </w:r>
            <w:proofErr w:type="gramEnd"/>
            <w:r>
              <w:rPr>
                <w:rStyle w:val="a3"/>
                <w:rFonts w:ascii="Times New Roman" w:hAnsi="Times New Roman"/>
                <w:sz w:val="24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1 (22%)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1(22%)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 xml:space="preserve">Средний показатель пропущенных по болезни дней на одного </w:t>
            </w:r>
            <w:r>
              <w:rPr>
                <w:rStyle w:val="a3"/>
                <w:rFonts w:ascii="Times New Roman" w:hAnsi="Times New Roman"/>
                <w:sz w:val="24"/>
                <w:szCs w:val="24"/>
              </w:rPr>
              <w:lastRenderedPageBreak/>
              <w:t>воспитанника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день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lastRenderedPageBreak/>
              <w:t xml:space="preserve">Общая численность </w:t>
            </w:r>
            <w:proofErr w:type="spellStart"/>
            <w:r>
              <w:rPr>
                <w:rStyle w:val="a3"/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>
              <w:rPr>
                <w:rStyle w:val="a3"/>
                <w:rFonts w:ascii="Times New Roman" w:hAnsi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>
              <w:rPr>
                <w:rStyle w:val="a3"/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>
              <w:rPr>
                <w:rStyle w:val="a3"/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20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 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0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Человек 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с высшей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первой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1(25%)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0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2 (50%)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больше 30 лет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2 (50%)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20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от 55 лет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Style w:val="a3"/>
                <w:rFonts w:ascii="Times New Roman" w:hAnsi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</w:t>
            </w:r>
            <w:proofErr w:type="gramEnd"/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квалификации или профессиональную переподготовку,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общей численности таких работников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5 (100%)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5(100%)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человек/чело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век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4/44  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20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Style w:val="a3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lastRenderedPageBreak/>
              <w:t>музыкального руководителя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F6042" w:rsidTr="005179E4">
        <w:tc>
          <w:tcPr>
            <w:tcW w:w="990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20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042" w:rsidTr="005179E4">
        <w:tc>
          <w:tcPr>
            <w:tcW w:w="7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sz w:val="24"/>
                <w:szCs w:val="24"/>
              </w:rPr>
              <w:t>прогулочных площадок, которые оснащены так, чтобы обеспечить</w:t>
            </w:r>
          </w:p>
          <w:p w:rsidR="00BF6042" w:rsidRDefault="00BF6042" w:rsidP="005179E4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потребность воспитанников в физической активности и игровой деятельности на улице</w:t>
            </w:r>
          </w:p>
        </w:tc>
        <w:tc>
          <w:tcPr>
            <w:tcW w:w="120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F6042" w:rsidRDefault="00BF6042" w:rsidP="005179E4">
            <w:pPr>
              <w:pStyle w:val="a8"/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BF6042" w:rsidRDefault="00BF6042" w:rsidP="00BF6042">
      <w:pPr>
        <w:ind w:hanging="142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</w:p>
    <w:p w:rsidR="00BF6042" w:rsidRDefault="00BF6042" w:rsidP="00BF604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Заключение. Перспективы и планы развития МБДОУ</w:t>
      </w:r>
    </w:p>
    <w:p w:rsidR="00BF6042" w:rsidRPr="00171025" w:rsidRDefault="00BF6042" w:rsidP="00BF6042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5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показателей указывает на то, что МБДОУ имеет достаточную инфраструктуру, которая соответствует требованиям и позволяет реализовывать образовательные программы в полном объеме в соответствии с ФГОС </w:t>
      </w:r>
      <w:proofErr w:type="gramStart"/>
      <w:r w:rsidRPr="000105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0105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F6042" w:rsidRDefault="00BF6042" w:rsidP="00BF6042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В современных условиях модернизации образования ДОУ представляет собой открытую и развивающуюся систему. Переход от традиций  к новому качеству педагогического процесса направлен  на достижение цели развития через реализацию:</w:t>
      </w:r>
    </w:p>
    <w:p w:rsidR="00BF6042" w:rsidRDefault="00BF6042" w:rsidP="00BF604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внедрение эффективных, инновационных технологий улучшение  качества дошкольного образования для достижения роста числа выпускников ДОУ, успешно социализирующихся и усваивающих образовательную программу школы;</w:t>
      </w:r>
    </w:p>
    <w:p w:rsidR="00BF6042" w:rsidRDefault="00BF6042" w:rsidP="00BF604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увеличение числа педагогов и специалистов, участвующих в инновационных образовательных процессах и применяющих их в работе с дошкольниками;</w:t>
      </w:r>
    </w:p>
    <w:p w:rsidR="00BF6042" w:rsidRDefault="00BF6042" w:rsidP="00BF6042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bCs/>
          <w:iCs/>
          <w:sz w:val="28"/>
          <w:szCs w:val="28"/>
        </w:rPr>
        <w:t>остижение</w:t>
      </w:r>
      <w:r>
        <w:rPr>
          <w:rFonts w:ascii="Times New Roman" w:hAnsi="Times New Roman"/>
          <w:sz w:val="28"/>
          <w:szCs w:val="28"/>
        </w:rPr>
        <w:t xml:space="preserve"> положительных качественных и количественных изменений в </w:t>
      </w:r>
      <w:r>
        <w:rPr>
          <w:rFonts w:ascii="Times New Roman" w:hAnsi="Times New Roman"/>
          <w:bCs/>
          <w:iCs/>
          <w:sz w:val="28"/>
          <w:szCs w:val="28"/>
        </w:rPr>
        <w:t>материально-техническом обеспечении</w:t>
      </w:r>
      <w:r>
        <w:rPr>
          <w:rFonts w:ascii="Times New Roman" w:hAnsi="Times New Roman"/>
          <w:sz w:val="28"/>
          <w:szCs w:val="28"/>
        </w:rPr>
        <w:t xml:space="preserve"> ДОУ</w:t>
      </w:r>
      <w:r>
        <w:rPr>
          <w:rFonts w:ascii="Times New Roman" w:hAnsi="Times New Roman"/>
          <w:bCs/>
          <w:iCs/>
          <w:sz w:val="28"/>
          <w:szCs w:val="28"/>
        </w:rPr>
        <w:t xml:space="preserve"> для   формирования оптимальной развивающейся предметно – пространственной среды.</w:t>
      </w:r>
    </w:p>
    <w:p w:rsidR="00BF6042" w:rsidRDefault="00BF6042" w:rsidP="00BF6042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Цели представляемых мероприятий направлены на оптимизацию всех сторон </w:t>
      </w:r>
      <w:proofErr w:type="spellStart"/>
      <w:r>
        <w:rPr>
          <w:rFonts w:ascii="Times New Roman" w:hAnsi="Times New Roman"/>
          <w:bCs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bCs/>
          <w:sz w:val="28"/>
          <w:szCs w:val="28"/>
        </w:rPr>
        <w:t>-образовательного процесса, включая управление детским садом, а значит, находятся во взаимосвязи со стратегическими задачами Программы развития детского сада.</w:t>
      </w:r>
      <w:r w:rsidRPr="0017102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</w:p>
    <w:p w:rsidR="00BF6042" w:rsidRPr="00010577" w:rsidRDefault="00BF6042" w:rsidP="00BF6042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057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Перспективы развития ДОУ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BF6042" w:rsidRPr="00010577" w:rsidRDefault="00BF6042" w:rsidP="00BF6042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5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учебно-методическому обеспечению образовательного процесса в дошкольной образовательной организации:</w:t>
      </w:r>
    </w:p>
    <w:p w:rsidR="00BF6042" w:rsidRDefault="00BF6042" w:rsidP="00BF6042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5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разработка системы управления, обеспечивающей стабильное функционирование и управляемое развитие ДОО в условиях изменений; пополнение материально – технической базы учреждения. Обеспечение методического сопровождения и</w:t>
      </w:r>
      <w:bookmarkStart w:id="0" w:name="_GoBack"/>
      <w:bookmarkEnd w:id="0"/>
    </w:p>
    <w:p w:rsidR="00BF6042" w:rsidRDefault="00BF6042" w:rsidP="00BF6042">
      <w:r>
        <w:rPr>
          <w:noProof/>
          <w:lang w:eastAsia="ru-RU"/>
        </w:rPr>
        <w:lastRenderedPageBreak/>
        <w:drawing>
          <wp:inline distT="0" distB="0" distL="0" distR="0" wp14:anchorId="1EDE3F49" wp14:editId="62614D5B">
            <wp:extent cx="5940425" cy="8169694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A6B" w:rsidRDefault="00E06A6B" w:rsidP="00BF6042">
      <w:pPr>
        <w:spacing w:after="0" w:line="240" w:lineRule="auto"/>
      </w:pPr>
      <w:r>
        <w:separator/>
      </w:r>
    </w:p>
  </w:endnote>
  <w:endnote w:type="continuationSeparator" w:id="0">
    <w:p w:rsidR="00E06A6B" w:rsidRDefault="00E06A6B" w:rsidP="00BF6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A6B" w:rsidRDefault="00E06A6B" w:rsidP="00BF6042">
      <w:pPr>
        <w:spacing w:after="0" w:line="240" w:lineRule="auto"/>
      </w:pPr>
      <w:r>
        <w:separator/>
      </w:r>
    </w:p>
  </w:footnote>
  <w:footnote w:type="continuationSeparator" w:id="0">
    <w:p w:rsidR="00E06A6B" w:rsidRDefault="00E06A6B" w:rsidP="00BF60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Wingdings" w:hAnsi="Wingdings" w:cs="Wingdings" w:hint="default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 w:hint="default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8"/>
        <w:szCs w:val="28"/>
      </w:rPr>
    </w:lvl>
  </w:abstractNum>
  <w:abstractNum w:abstractNumId="6">
    <w:nsid w:val="00000009"/>
    <w:multiLevelType w:val="multilevel"/>
    <w:tmpl w:val="00000009"/>
    <w:name w:val="WW8Num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0E"/>
    <w:rsid w:val="00303DDD"/>
    <w:rsid w:val="00430A0E"/>
    <w:rsid w:val="00BF6042"/>
    <w:rsid w:val="00E06A6B"/>
    <w:rsid w:val="00E4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42"/>
    <w:pPr>
      <w:suppressAutoHyphens/>
    </w:pPr>
    <w:rPr>
      <w:rFonts w:ascii="Calibri" w:eastAsia="Calibri" w:hAnsi="Calibri" w:cs="Times New Roman"/>
      <w:lang w:eastAsia="ar-SA"/>
    </w:rPr>
  </w:style>
  <w:style w:type="paragraph" w:styleId="4">
    <w:name w:val="heading 4"/>
    <w:basedOn w:val="a"/>
    <w:next w:val="a"/>
    <w:link w:val="40"/>
    <w:qFormat/>
    <w:rsid w:val="00BF6042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9">
    <w:name w:val="heading 9"/>
    <w:basedOn w:val="a"/>
    <w:next w:val="a"/>
    <w:link w:val="90"/>
    <w:qFormat/>
    <w:rsid w:val="00BF6042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F6042"/>
    <w:rPr>
      <w:rFonts w:ascii="Cambria" w:eastAsia="Times New Roman" w:hAnsi="Cambria" w:cs="Times New Roman"/>
      <w:b/>
      <w:bCs/>
      <w:i/>
      <w:iCs/>
      <w:color w:val="4F81BD"/>
      <w:lang w:eastAsia="ar-SA"/>
    </w:rPr>
  </w:style>
  <w:style w:type="character" w:customStyle="1" w:styleId="90">
    <w:name w:val="Заголовок 9 Знак"/>
    <w:basedOn w:val="a0"/>
    <w:link w:val="9"/>
    <w:rsid w:val="00BF6042"/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character" w:styleId="a3">
    <w:name w:val="Strong"/>
    <w:uiPriority w:val="22"/>
    <w:qFormat/>
    <w:rsid w:val="00BF6042"/>
    <w:rPr>
      <w:b/>
      <w:bCs/>
    </w:rPr>
  </w:style>
  <w:style w:type="character" w:styleId="a4">
    <w:name w:val="Hyperlink"/>
    <w:rsid w:val="00BF6042"/>
    <w:rPr>
      <w:color w:val="0000FF"/>
      <w:u w:val="single"/>
    </w:rPr>
  </w:style>
  <w:style w:type="character" w:customStyle="1" w:styleId="FontStyle41">
    <w:name w:val="Font Style41"/>
    <w:rsid w:val="00BF6042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rsid w:val="00BF6042"/>
    <w:rPr>
      <w:rFonts w:ascii="Times New Roman" w:hAnsi="Times New Roman" w:cs="Times New Roman"/>
      <w:sz w:val="22"/>
      <w:szCs w:val="22"/>
    </w:rPr>
  </w:style>
  <w:style w:type="character" w:customStyle="1" w:styleId="c4">
    <w:name w:val="c4"/>
    <w:basedOn w:val="a0"/>
    <w:rsid w:val="00BF6042"/>
  </w:style>
  <w:style w:type="character" w:customStyle="1" w:styleId="FontStyle83">
    <w:name w:val="Font Style83"/>
    <w:rsid w:val="00BF6042"/>
    <w:rPr>
      <w:rFonts w:ascii="Times New Roman" w:hAnsi="Times New Roman" w:cs="Times New Roman"/>
      <w:sz w:val="28"/>
      <w:szCs w:val="28"/>
    </w:rPr>
  </w:style>
  <w:style w:type="character" w:customStyle="1" w:styleId="FontStyle29">
    <w:name w:val="Font Style29"/>
    <w:basedOn w:val="a0"/>
    <w:rsid w:val="00BF6042"/>
    <w:rPr>
      <w:rFonts w:ascii="Times New Roman" w:hAnsi="Times New Roman" w:cs="Times New Roman"/>
      <w:sz w:val="20"/>
      <w:szCs w:val="20"/>
    </w:rPr>
  </w:style>
  <w:style w:type="paragraph" w:styleId="a5">
    <w:name w:val="No Spacing"/>
    <w:basedOn w:val="a"/>
    <w:qFormat/>
    <w:rsid w:val="00BF6042"/>
    <w:pPr>
      <w:spacing w:line="240" w:lineRule="auto"/>
    </w:pPr>
  </w:style>
  <w:style w:type="paragraph" w:styleId="a6">
    <w:name w:val="List Paragraph"/>
    <w:basedOn w:val="a"/>
    <w:qFormat/>
    <w:rsid w:val="00BF6042"/>
    <w:pPr>
      <w:ind w:left="720"/>
    </w:pPr>
  </w:style>
  <w:style w:type="paragraph" w:customStyle="1" w:styleId="Default">
    <w:name w:val="Default"/>
    <w:rsid w:val="00BF6042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7">
    <w:name w:val="Normal (Web)"/>
    <w:basedOn w:val="a"/>
    <w:rsid w:val="00BF6042"/>
    <w:pPr>
      <w:spacing w:before="280" w:after="280" w:line="240" w:lineRule="auto"/>
    </w:pPr>
    <w:rPr>
      <w:rFonts w:ascii="Times New Roman" w:eastAsia="Batang" w:hAnsi="Times New Roman"/>
      <w:sz w:val="24"/>
      <w:szCs w:val="24"/>
    </w:rPr>
  </w:style>
  <w:style w:type="paragraph" w:customStyle="1" w:styleId="ParagraphStyle">
    <w:name w:val="Paragraph Style"/>
    <w:rsid w:val="00BF604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Style12">
    <w:name w:val="Style12"/>
    <w:basedOn w:val="a"/>
    <w:rsid w:val="00BF6042"/>
    <w:pPr>
      <w:widowControl w:val="0"/>
      <w:autoSpaceDE w:val="0"/>
      <w:spacing w:after="0" w:line="278" w:lineRule="exact"/>
      <w:ind w:hanging="34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8">
    <w:name w:val="Содержимое таблицы"/>
    <w:basedOn w:val="a"/>
    <w:rsid w:val="00BF6042"/>
    <w:pPr>
      <w:suppressLineNumbers/>
    </w:pPr>
  </w:style>
  <w:style w:type="paragraph" w:customStyle="1" w:styleId="c5">
    <w:name w:val="c5"/>
    <w:basedOn w:val="a"/>
    <w:rsid w:val="00BF6042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NormalWeb">
    <w:name w:val="Normal (Web)"/>
    <w:basedOn w:val="a"/>
    <w:rsid w:val="00BF6042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ListParagraph">
    <w:name w:val="List Paragraph"/>
    <w:basedOn w:val="a"/>
    <w:rsid w:val="00BF6042"/>
    <w:pPr>
      <w:ind w:left="720"/>
    </w:pPr>
  </w:style>
  <w:style w:type="paragraph" w:customStyle="1" w:styleId="NoSpacing">
    <w:name w:val="No Spacing"/>
    <w:rsid w:val="00BF6042"/>
    <w:pPr>
      <w:suppressAutoHyphens/>
      <w:spacing w:after="0" w:line="100" w:lineRule="atLeast"/>
    </w:pPr>
    <w:rPr>
      <w:rFonts w:ascii="Calibri" w:eastAsia="Calibri" w:hAnsi="Calibri" w:cs="Calibri"/>
      <w:sz w:val="24"/>
      <w:szCs w:val="24"/>
      <w:lang w:eastAsia="hi-IN" w:bidi="hi-IN"/>
    </w:rPr>
  </w:style>
  <w:style w:type="paragraph" w:styleId="a9">
    <w:name w:val="header"/>
    <w:basedOn w:val="a"/>
    <w:link w:val="aa"/>
    <w:uiPriority w:val="99"/>
    <w:unhideWhenUsed/>
    <w:rsid w:val="00BF6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F6042"/>
    <w:rPr>
      <w:rFonts w:ascii="Calibri" w:eastAsia="Calibri" w:hAnsi="Calibri" w:cs="Times New Roman"/>
      <w:lang w:eastAsia="ar-SA"/>
    </w:rPr>
  </w:style>
  <w:style w:type="paragraph" w:styleId="ab">
    <w:name w:val="footer"/>
    <w:basedOn w:val="a"/>
    <w:link w:val="ac"/>
    <w:uiPriority w:val="99"/>
    <w:unhideWhenUsed/>
    <w:rsid w:val="00BF6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F6042"/>
    <w:rPr>
      <w:rFonts w:ascii="Calibri" w:eastAsia="Calibri" w:hAnsi="Calibri" w:cs="Times New Roman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BF6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F6042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42"/>
    <w:pPr>
      <w:suppressAutoHyphens/>
    </w:pPr>
    <w:rPr>
      <w:rFonts w:ascii="Calibri" w:eastAsia="Calibri" w:hAnsi="Calibri" w:cs="Times New Roman"/>
      <w:lang w:eastAsia="ar-SA"/>
    </w:rPr>
  </w:style>
  <w:style w:type="paragraph" w:styleId="4">
    <w:name w:val="heading 4"/>
    <w:basedOn w:val="a"/>
    <w:next w:val="a"/>
    <w:link w:val="40"/>
    <w:qFormat/>
    <w:rsid w:val="00BF6042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9">
    <w:name w:val="heading 9"/>
    <w:basedOn w:val="a"/>
    <w:next w:val="a"/>
    <w:link w:val="90"/>
    <w:qFormat/>
    <w:rsid w:val="00BF6042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F6042"/>
    <w:rPr>
      <w:rFonts w:ascii="Cambria" w:eastAsia="Times New Roman" w:hAnsi="Cambria" w:cs="Times New Roman"/>
      <w:b/>
      <w:bCs/>
      <w:i/>
      <w:iCs/>
      <w:color w:val="4F81BD"/>
      <w:lang w:eastAsia="ar-SA"/>
    </w:rPr>
  </w:style>
  <w:style w:type="character" w:customStyle="1" w:styleId="90">
    <w:name w:val="Заголовок 9 Знак"/>
    <w:basedOn w:val="a0"/>
    <w:link w:val="9"/>
    <w:rsid w:val="00BF6042"/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character" w:styleId="a3">
    <w:name w:val="Strong"/>
    <w:uiPriority w:val="22"/>
    <w:qFormat/>
    <w:rsid w:val="00BF6042"/>
    <w:rPr>
      <w:b/>
      <w:bCs/>
    </w:rPr>
  </w:style>
  <w:style w:type="character" w:styleId="a4">
    <w:name w:val="Hyperlink"/>
    <w:rsid w:val="00BF6042"/>
    <w:rPr>
      <w:color w:val="0000FF"/>
      <w:u w:val="single"/>
    </w:rPr>
  </w:style>
  <w:style w:type="character" w:customStyle="1" w:styleId="FontStyle41">
    <w:name w:val="Font Style41"/>
    <w:rsid w:val="00BF6042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rsid w:val="00BF6042"/>
    <w:rPr>
      <w:rFonts w:ascii="Times New Roman" w:hAnsi="Times New Roman" w:cs="Times New Roman"/>
      <w:sz w:val="22"/>
      <w:szCs w:val="22"/>
    </w:rPr>
  </w:style>
  <w:style w:type="character" w:customStyle="1" w:styleId="c4">
    <w:name w:val="c4"/>
    <w:basedOn w:val="a0"/>
    <w:rsid w:val="00BF6042"/>
  </w:style>
  <w:style w:type="character" w:customStyle="1" w:styleId="FontStyle83">
    <w:name w:val="Font Style83"/>
    <w:rsid w:val="00BF6042"/>
    <w:rPr>
      <w:rFonts w:ascii="Times New Roman" w:hAnsi="Times New Roman" w:cs="Times New Roman"/>
      <w:sz w:val="28"/>
      <w:szCs w:val="28"/>
    </w:rPr>
  </w:style>
  <w:style w:type="character" w:customStyle="1" w:styleId="FontStyle29">
    <w:name w:val="Font Style29"/>
    <w:basedOn w:val="a0"/>
    <w:rsid w:val="00BF6042"/>
    <w:rPr>
      <w:rFonts w:ascii="Times New Roman" w:hAnsi="Times New Roman" w:cs="Times New Roman"/>
      <w:sz w:val="20"/>
      <w:szCs w:val="20"/>
    </w:rPr>
  </w:style>
  <w:style w:type="paragraph" w:styleId="a5">
    <w:name w:val="No Spacing"/>
    <w:basedOn w:val="a"/>
    <w:qFormat/>
    <w:rsid w:val="00BF6042"/>
    <w:pPr>
      <w:spacing w:line="240" w:lineRule="auto"/>
    </w:pPr>
  </w:style>
  <w:style w:type="paragraph" w:styleId="a6">
    <w:name w:val="List Paragraph"/>
    <w:basedOn w:val="a"/>
    <w:qFormat/>
    <w:rsid w:val="00BF6042"/>
    <w:pPr>
      <w:ind w:left="720"/>
    </w:pPr>
  </w:style>
  <w:style w:type="paragraph" w:customStyle="1" w:styleId="Default">
    <w:name w:val="Default"/>
    <w:rsid w:val="00BF6042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7">
    <w:name w:val="Normal (Web)"/>
    <w:basedOn w:val="a"/>
    <w:rsid w:val="00BF6042"/>
    <w:pPr>
      <w:spacing w:before="280" w:after="280" w:line="240" w:lineRule="auto"/>
    </w:pPr>
    <w:rPr>
      <w:rFonts w:ascii="Times New Roman" w:eastAsia="Batang" w:hAnsi="Times New Roman"/>
      <w:sz w:val="24"/>
      <w:szCs w:val="24"/>
    </w:rPr>
  </w:style>
  <w:style w:type="paragraph" w:customStyle="1" w:styleId="ParagraphStyle">
    <w:name w:val="Paragraph Style"/>
    <w:rsid w:val="00BF604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Style12">
    <w:name w:val="Style12"/>
    <w:basedOn w:val="a"/>
    <w:rsid w:val="00BF6042"/>
    <w:pPr>
      <w:widowControl w:val="0"/>
      <w:autoSpaceDE w:val="0"/>
      <w:spacing w:after="0" w:line="278" w:lineRule="exact"/>
      <w:ind w:hanging="34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8">
    <w:name w:val="Содержимое таблицы"/>
    <w:basedOn w:val="a"/>
    <w:rsid w:val="00BF6042"/>
    <w:pPr>
      <w:suppressLineNumbers/>
    </w:pPr>
  </w:style>
  <w:style w:type="paragraph" w:customStyle="1" w:styleId="c5">
    <w:name w:val="c5"/>
    <w:basedOn w:val="a"/>
    <w:rsid w:val="00BF6042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NormalWeb">
    <w:name w:val="Normal (Web)"/>
    <w:basedOn w:val="a"/>
    <w:rsid w:val="00BF6042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ListParagraph">
    <w:name w:val="List Paragraph"/>
    <w:basedOn w:val="a"/>
    <w:rsid w:val="00BF6042"/>
    <w:pPr>
      <w:ind w:left="720"/>
    </w:pPr>
  </w:style>
  <w:style w:type="paragraph" w:customStyle="1" w:styleId="NoSpacing">
    <w:name w:val="No Spacing"/>
    <w:rsid w:val="00BF6042"/>
    <w:pPr>
      <w:suppressAutoHyphens/>
      <w:spacing w:after="0" w:line="100" w:lineRule="atLeast"/>
    </w:pPr>
    <w:rPr>
      <w:rFonts w:ascii="Calibri" w:eastAsia="Calibri" w:hAnsi="Calibri" w:cs="Calibri"/>
      <w:sz w:val="24"/>
      <w:szCs w:val="24"/>
      <w:lang w:eastAsia="hi-IN" w:bidi="hi-IN"/>
    </w:rPr>
  </w:style>
  <w:style w:type="paragraph" w:styleId="a9">
    <w:name w:val="header"/>
    <w:basedOn w:val="a"/>
    <w:link w:val="aa"/>
    <w:uiPriority w:val="99"/>
    <w:unhideWhenUsed/>
    <w:rsid w:val="00BF6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F6042"/>
    <w:rPr>
      <w:rFonts w:ascii="Calibri" w:eastAsia="Calibri" w:hAnsi="Calibri" w:cs="Times New Roman"/>
      <w:lang w:eastAsia="ar-SA"/>
    </w:rPr>
  </w:style>
  <w:style w:type="paragraph" w:styleId="ab">
    <w:name w:val="footer"/>
    <w:basedOn w:val="a"/>
    <w:link w:val="ac"/>
    <w:uiPriority w:val="99"/>
    <w:unhideWhenUsed/>
    <w:rsid w:val="00BF6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F6042"/>
    <w:rPr>
      <w:rFonts w:ascii="Calibri" w:eastAsia="Calibri" w:hAnsi="Calibri" w:cs="Times New Roman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BF6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F6042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zablockaya197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5440</Words>
  <Characters>31014</Characters>
  <Application>Microsoft Office Word</Application>
  <DocSecurity>0</DocSecurity>
  <Lines>258</Lines>
  <Paragraphs>72</Paragraphs>
  <ScaleCrop>false</ScaleCrop>
  <Company/>
  <LinksUpToDate>false</LinksUpToDate>
  <CharactersWithSpaces>36382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2022-04-15T10:03:00Z</dcterms:created>
  <dcterms:modified xsi:type="dcterms:W3CDTF">2022-04-15T10:12:00Z</dcterms:modified>
</cp:coreProperties>
</file>