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180" w:rsidRDefault="001B717A">
      <w:pPr>
        <w:widowControl w:val="0"/>
        <w:autoSpaceDE w:val="0"/>
        <w:spacing w:after="0" w:line="264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6121712" wp14:editId="3D2634D3">
            <wp:extent cx="5940425" cy="81696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17A" w:rsidRDefault="001B717A">
      <w:pPr>
        <w:widowControl w:val="0"/>
        <w:autoSpaceDE w:val="0"/>
        <w:spacing w:after="0" w:line="264" w:lineRule="auto"/>
        <w:rPr>
          <w:rFonts w:ascii="Times New Roman" w:hAnsi="Times New Roman"/>
          <w:sz w:val="24"/>
          <w:szCs w:val="24"/>
          <w:lang w:eastAsia="ru-RU"/>
        </w:rPr>
      </w:pPr>
    </w:p>
    <w:p w:rsidR="001B717A" w:rsidRDefault="001B717A">
      <w:pPr>
        <w:widowControl w:val="0"/>
        <w:autoSpaceDE w:val="0"/>
        <w:spacing w:after="0" w:line="264" w:lineRule="auto"/>
        <w:rPr>
          <w:rFonts w:ascii="Times New Roman" w:hAnsi="Times New Roman"/>
          <w:sz w:val="24"/>
          <w:szCs w:val="24"/>
          <w:lang w:eastAsia="ru-RU"/>
        </w:rPr>
      </w:pPr>
    </w:p>
    <w:p w:rsidR="001B717A" w:rsidRDefault="001B717A">
      <w:pPr>
        <w:widowControl w:val="0"/>
        <w:autoSpaceDE w:val="0"/>
        <w:spacing w:after="0" w:line="264" w:lineRule="auto"/>
        <w:rPr>
          <w:rFonts w:ascii="Times New Roman" w:hAnsi="Times New Roman"/>
          <w:sz w:val="24"/>
          <w:szCs w:val="24"/>
          <w:lang w:eastAsia="ru-RU"/>
        </w:rPr>
      </w:pPr>
    </w:p>
    <w:p w:rsidR="001B717A" w:rsidRDefault="001B717A">
      <w:pPr>
        <w:widowControl w:val="0"/>
        <w:autoSpaceDE w:val="0"/>
        <w:spacing w:after="0" w:line="264" w:lineRule="auto"/>
        <w:rPr>
          <w:rFonts w:ascii="Times New Roman" w:hAnsi="Times New Roman"/>
          <w:sz w:val="24"/>
          <w:szCs w:val="24"/>
          <w:lang w:eastAsia="ru-RU"/>
        </w:rPr>
      </w:pPr>
    </w:p>
    <w:p w:rsidR="001B717A" w:rsidRDefault="001B717A">
      <w:pPr>
        <w:widowControl w:val="0"/>
        <w:autoSpaceDE w:val="0"/>
        <w:spacing w:after="0" w:line="264" w:lineRule="auto"/>
        <w:rPr>
          <w:rFonts w:ascii="Times New Roman" w:hAnsi="Times New Roman"/>
          <w:sz w:val="24"/>
          <w:szCs w:val="24"/>
          <w:lang w:eastAsia="ru-RU"/>
        </w:rPr>
      </w:pPr>
    </w:p>
    <w:p w:rsidR="001B717A" w:rsidRDefault="001B717A">
      <w:pPr>
        <w:widowControl w:val="0"/>
        <w:autoSpaceDE w:val="0"/>
        <w:spacing w:after="0" w:line="264" w:lineRule="auto"/>
        <w:rPr>
          <w:rFonts w:ascii="Times New Roman" w:hAnsi="Times New Roman"/>
          <w:sz w:val="24"/>
          <w:szCs w:val="24"/>
          <w:lang w:eastAsia="ru-RU"/>
        </w:rPr>
      </w:pPr>
    </w:p>
    <w:p w:rsidR="00282180" w:rsidRDefault="00282180">
      <w:pPr>
        <w:widowControl w:val="0"/>
        <w:autoSpaceDE w:val="0"/>
        <w:spacing w:after="0" w:line="264" w:lineRule="auto"/>
        <w:rPr>
          <w:rFonts w:ascii="Times New Roman" w:hAnsi="Times New Roman"/>
          <w:sz w:val="24"/>
          <w:szCs w:val="24"/>
          <w:lang w:eastAsia="ru-RU"/>
        </w:rPr>
      </w:pPr>
    </w:p>
    <w:p w:rsidR="00282180" w:rsidRDefault="00282180">
      <w:pPr>
        <w:widowControl w:val="0"/>
        <w:autoSpaceDE w:val="0"/>
        <w:spacing w:after="0" w:line="264" w:lineRule="auto"/>
        <w:rPr>
          <w:rFonts w:ascii="Times New Roman" w:hAnsi="Times New Roman"/>
          <w:sz w:val="24"/>
          <w:szCs w:val="24"/>
          <w:lang w:eastAsia="ru-RU"/>
        </w:rPr>
      </w:pPr>
    </w:p>
    <w:p w:rsidR="00282180" w:rsidRDefault="00282180">
      <w:pPr>
        <w:widowControl w:val="0"/>
        <w:autoSpaceDE w:val="0"/>
        <w:spacing w:after="0" w:line="264" w:lineRule="auto"/>
        <w:rPr>
          <w:rFonts w:ascii="Times New Roman" w:hAnsi="Times New Roman"/>
          <w:sz w:val="24"/>
          <w:szCs w:val="24"/>
          <w:lang w:eastAsia="ru-RU"/>
        </w:rPr>
      </w:pPr>
    </w:p>
    <w:p w:rsidR="00282180" w:rsidRDefault="001B717A">
      <w:pPr>
        <w:widowControl w:val="0"/>
        <w:autoSpaceDE w:val="0"/>
        <w:spacing w:after="0" w:line="264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Путь следования к объекту пассажирским транспортом</w:t>
      </w:r>
    </w:p>
    <w:p w:rsidR="00282180" w:rsidRDefault="001B717A">
      <w:pPr>
        <w:widowControl w:val="0"/>
        <w:autoSpaceDE w:val="0"/>
        <w:spacing w:after="0" w:line="264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(описать маршрут движения с использованием пассажирского транспорта)</w:t>
      </w:r>
    </w:p>
    <w:p w:rsidR="00282180" w:rsidRDefault="005419A6">
      <w:pPr>
        <w:widowControl w:val="0"/>
        <w:autoSpaceDE w:val="0"/>
        <w:spacing w:after="0" w:line="264" w:lineRule="auto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от станции </w:t>
      </w:r>
      <w:proofErr w:type="spellStart"/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Иланская</w:t>
      </w:r>
      <w:proofErr w:type="spellEnd"/>
      <w:r w:rsidR="001B717A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на маршрутно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м автобусе</w:t>
      </w:r>
      <w:r w:rsidR="001B717A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до конечной остановки, далее пешком </w:t>
      </w:r>
    </w:p>
    <w:p w:rsidR="00282180" w:rsidRDefault="001B717A">
      <w:pPr>
        <w:widowControl w:val="0"/>
        <w:autoSpaceDE w:val="0"/>
        <w:spacing w:after="0" w:line="264" w:lineRule="auto"/>
      </w:pPr>
      <w:r>
        <w:rPr>
          <w:rFonts w:ascii="Times New Roman" w:hAnsi="Times New Roman"/>
          <w:sz w:val="24"/>
          <w:szCs w:val="24"/>
          <w:lang w:eastAsia="ru-RU"/>
        </w:rPr>
        <w:t xml:space="preserve">наличие адаптированного пассажирского транспорта к объекту — </w:t>
      </w:r>
      <w:r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 xml:space="preserve">нет </w:t>
      </w:r>
    </w:p>
    <w:p w:rsidR="00282180" w:rsidRDefault="001B717A">
      <w:pPr>
        <w:widowControl w:val="0"/>
        <w:autoSpaceDE w:val="0"/>
        <w:spacing w:after="0" w:line="264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Путь к объекту от ближайшей остановки пассажирского транспорта:</w:t>
      </w:r>
    </w:p>
    <w:p w:rsidR="00282180" w:rsidRDefault="001B717A">
      <w:pPr>
        <w:widowControl w:val="0"/>
        <w:autoSpaceDE w:val="0"/>
        <w:spacing w:after="0" w:line="264" w:lineRule="auto"/>
      </w:pPr>
      <w:r>
        <w:rPr>
          <w:rFonts w:ascii="Times New Roman" w:hAnsi="Times New Roman"/>
          <w:sz w:val="24"/>
          <w:szCs w:val="24"/>
          <w:lang w:eastAsia="ru-RU"/>
        </w:rPr>
        <w:t xml:space="preserve">Расстояние до объекта от остановки транспорта  </w:t>
      </w:r>
      <w:r w:rsidR="005419A6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200-3</w:t>
      </w:r>
      <w:r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 xml:space="preserve">00 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м</w:t>
      </w:r>
    </w:p>
    <w:p w:rsidR="00282180" w:rsidRDefault="001B717A">
      <w:pPr>
        <w:widowControl w:val="0"/>
        <w:autoSpaceDE w:val="0"/>
        <w:spacing w:after="0" w:line="264" w:lineRule="auto"/>
      </w:pPr>
      <w:r>
        <w:rPr>
          <w:rFonts w:ascii="Times New Roman" w:hAnsi="Times New Roman"/>
          <w:sz w:val="24"/>
          <w:szCs w:val="24"/>
          <w:lang w:eastAsia="ru-RU"/>
        </w:rPr>
        <w:t xml:space="preserve">Время движения (пешком)  </w:t>
      </w:r>
      <w:r w:rsidR="005419A6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3</w:t>
      </w:r>
      <w:r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мин</w:t>
      </w:r>
    </w:p>
    <w:p w:rsidR="00282180" w:rsidRDefault="001B717A">
      <w:pPr>
        <w:widowControl w:val="0"/>
        <w:autoSpaceDE w:val="0"/>
        <w:spacing w:after="0" w:line="264" w:lineRule="auto"/>
      </w:pPr>
      <w:r>
        <w:rPr>
          <w:rFonts w:ascii="Times New Roman" w:hAnsi="Times New Roman"/>
          <w:sz w:val="24"/>
          <w:szCs w:val="24"/>
          <w:lang w:eastAsia="ru-RU"/>
        </w:rPr>
        <w:t xml:space="preserve">Наличие выделенного от проезжей части пешеходного пути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(да</w:t>
      </w:r>
      <w:proofErr w:type="gramStart"/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)</w:t>
      </w:r>
      <w:proofErr w:type="gramEnd"/>
    </w:p>
    <w:p w:rsidR="00282180" w:rsidRDefault="001B717A">
      <w:pPr>
        <w:widowControl w:val="0"/>
        <w:autoSpaceDE w:val="0"/>
        <w:spacing w:after="0" w:line="264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Перекрестки: </w:t>
      </w:r>
    </w:p>
    <w:p w:rsidR="00282180" w:rsidRDefault="001B717A">
      <w:pPr>
        <w:widowControl w:val="0"/>
        <w:autoSpaceDE w:val="0"/>
        <w:spacing w:after="0" w:line="264" w:lineRule="auto"/>
      </w:pPr>
      <w:r>
        <w:rPr>
          <w:rFonts w:ascii="Times New Roman" w:hAnsi="Times New Roman"/>
          <w:sz w:val="24"/>
          <w:szCs w:val="24"/>
          <w:lang w:eastAsia="ru-RU"/>
        </w:rPr>
        <w:t>нерегулируемые  -</w:t>
      </w:r>
      <w:r w:rsidR="005419A6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нет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282180" w:rsidRDefault="001B717A">
      <w:pPr>
        <w:widowControl w:val="0"/>
        <w:autoSpaceDE w:val="0"/>
        <w:spacing w:after="0" w:line="264" w:lineRule="auto"/>
      </w:pPr>
      <w:r>
        <w:rPr>
          <w:rFonts w:ascii="Times New Roman" w:hAnsi="Times New Roman"/>
          <w:sz w:val="24"/>
          <w:szCs w:val="24"/>
          <w:lang w:eastAsia="ru-RU"/>
        </w:rPr>
        <w:t xml:space="preserve">регулируемые -  </w:t>
      </w:r>
      <w:r w:rsidR="005419A6">
        <w:rPr>
          <w:rFonts w:ascii="Times New Roman" w:hAnsi="Times New Roman"/>
          <w:b/>
          <w:bCs/>
          <w:sz w:val="24"/>
          <w:szCs w:val="24"/>
          <w:lang w:eastAsia="ru-RU"/>
        </w:rPr>
        <w:t>да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282180" w:rsidRDefault="001B717A">
      <w:pPr>
        <w:widowControl w:val="0"/>
        <w:autoSpaceDE w:val="0"/>
        <w:spacing w:after="0" w:line="264" w:lineRule="auto"/>
      </w:pPr>
      <w:r>
        <w:rPr>
          <w:rFonts w:ascii="Times New Roman" w:hAnsi="Times New Roman"/>
          <w:sz w:val="24"/>
          <w:szCs w:val="24"/>
          <w:lang w:eastAsia="ru-RU"/>
        </w:rPr>
        <w:t xml:space="preserve">со звуковой сигнализацией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нет</w:t>
      </w:r>
      <w:proofErr w:type="gramStart"/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таймером 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нет</w:t>
      </w:r>
    </w:p>
    <w:p w:rsidR="00282180" w:rsidRDefault="001B717A">
      <w:pPr>
        <w:widowControl w:val="0"/>
        <w:autoSpaceDE w:val="0"/>
        <w:spacing w:after="0" w:line="264" w:lineRule="auto"/>
      </w:pPr>
      <w:r>
        <w:rPr>
          <w:rFonts w:ascii="Times New Roman" w:hAnsi="Times New Roman"/>
          <w:sz w:val="24"/>
          <w:szCs w:val="24"/>
          <w:lang w:eastAsia="ru-RU"/>
        </w:rPr>
        <w:t xml:space="preserve">Информация на пути следования к объекту:  акустическая,  тактильная, </w:t>
      </w:r>
      <w:r>
        <w:rPr>
          <w:rFonts w:ascii="Times New Roman" w:hAnsi="Times New Roman"/>
          <w:sz w:val="24"/>
          <w:szCs w:val="24"/>
          <w:lang w:eastAsia="ru-RU"/>
        </w:rPr>
        <w:t>визуальная</w:t>
      </w:r>
      <w:r>
        <w:rPr>
          <w:rFonts w:ascii="Times New Roman" w:hAnsi="Times New Roman"/>
          <w:sz w:val="24"/>
          <w:szCs w:val="24"/>
          <w:lang w:eastAsia="ru-RU"/>
        </w:rPr>
        <w:t xml:space="preserve">: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нет</w:t>
      </w:r>
    </w:p>
    <w:p w:rsidR="00282180" w:rsidRDefault="001B717A">
      <w:pPr>
        <w:widowControl w:val="0"/>
        <w:autoSpaceDE w:val="0"/>
        <w:spacing w:after="0" w:line="264" w:lineRule="auto"/>
      </w:pPr>
      <w:r>
        <w:rPr>
          <w:rFonts w:ascii="Times New Roman" w:hAnsi="Times New Roman"/>
          <w:sz w:val="24"/>
          <w:szCs w:val="24"/>
          <w:lang w:eastAsia="ru-RU"/>
        </w:rPr>
        <w:t xml:space="preserve">Перепады высоты на пути: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есть  </w:t>
      </w:r>
      <w:r>
        <w:rPr>
          <w:rFonts w:ascii="Times New Roman" w:hAnsi="Times New Roman"/>
          <w:sz w:val="24"/>
          <w:szCs w:val="24"/>
          <w:lang w:eastAsia="ru-RU"/>
        </w:rPr>
        <w:t>(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>бордюры при переходе с дороги на тротуар</w:t>
      </w:r>
      <w:r>
        <w:rPr>
          <w:rFonts w:ascii="Times New Roman" w:hAnsi="Times New Roman"/>
          <w:sz w:val="24"/>
          <w:szCs w:val="24"/>
          <w:lang w:eastAsia="ru-RU"/>
        </w:rPr>
        <w:t xml:space="preserve">) высота бордюрного камня приблизительно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14 см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282180" w:rsidRDefault="001B717A">
      <w:pPr>
        <w:widowControl w:val="0"/>
        <w:autoSpaceDE w:val="0"/>
        <w:spacing w:after="0" w:line="264" w:lineRule="auto"/>
      </w:pPr>
      <w:r>
        <w:rPr>
          <w:rFonts w:ascii="Times New Roman" w:hAnsi="Times New Roman"/>
          <w:sz w:val="24"/>
          <w:szCs w:val="24"/>
          <w:lang w:eastAsia="ru-RU"/>
        </w:rPr>
        <w:t xml:space="preserve">Их обустройство для инвалидов на коляске: 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нет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282180" w:rsidRDefault="001B717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Сос</w:t>
      </w:r>
      <w:r>
        <w:rPr>
          <w:rFonts w:ascii="Times New Roman" w:hAnsi="Times New Roman"/>
          <w:sz w:val="24"/>
          <w:szCs w:val="24"/>
          <w:lang w:eastAsia="ru-RU"/>
        </w:rPr>
        <w:t>тояние доступности основных структурно-функциональных зон</w:t>
      </w:r>
    </w:p>
    <w:tbl>
      <w:tblPr>
        <w:tblW w:w="9485" w:type="dxa"/>
        <w:tblBorders>
          <w:top w:val="single" w:sz="8" w:space="0" w:color="000000"/>
          <w:left w:val="single" w:sz="8" w:space="0" w:color="000000"/>
          <w:bottom w:val="single" w:sz="8" w:space="0" w:color="000000"/>
          <w:insideH w:val="single" w:sz="8" w:space="0" w:color="000000"/>
        </w:tblBorders>
        <w:tblCellMar>
          <w:top w:w="75" w:type="dxa"/>
          <w:left w:w="3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70"/>
        <w:gridCol w:w="3405"/>
        <w:gridCol w:w="2265"/>
        <w:gridCol w:w="3245"/>
      </w:tblGrid>
      <w:tr w:rsidR="00282180">
        <w:trPr>
          <w:trHeight w:val="240"/>
        </w:trPr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82180" w:rsidRDefault="001B717A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N </w:t>
            </w:r>
          </w:p>
          <w:p w:rsidR="00282180" w:rsidRDefault="001B717A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82180" w:rsidRDefault="001B717A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Основные структурно-функциональные зоны  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82180" w:rsidRDefault="001B717A">
            <w:pPr>
              <w:widowControl w:val="0"/>
              <w:autoSpaceDE w:val="0"/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адаптировано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не адаптировано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82180" w:rsidRDefault="001B717A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Состояние доступности,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282180" w:rsidRDefault="001B717A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том числе для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основных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  <w:p w:rsidR="00282180" w:rsidRDefault="001B717A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категорий инвалидов*</w:t>
            </w:r>
          </w:p>
          <w:p w:rsidR="00282180" w:rsidRDefault="0028218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82180">
        <w:trPr>
          <w:trHeight w:val="240"/>
        </w:trPr>
        <w:tc>
          <w:tcPr>
            <w:tcW w:w="5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82180" w:rsidRDefault="001B717A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34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82180" w:rsidRDefault="001B717A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Территория, прилегающая к зданию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(участок)</w:t>
            </w:r>
          </w:p>
        </w:tc>
        <w:tc>
          <w:tcPr>
            <w:tcW w:w="22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82180" w:rsidRDefault="001B717A">
            <w:pPr>
              <w:autoSpaceDE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Адаптировано </w:t>
            </w:r>
          </w:p>
        </w:tc>
        <w:tc>
          <w:tcPr>
            <w:tcW w:w="32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82180" w:rsidRDefault="001B717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ДЧ-В</w:t>
            </w:r>
          </w:p>
        </w:tc>
      </w:tr>
      <w:tr w:rsidR="00282180">
        <w:trPr>
          <w:trHeight w:val="240"/>
        </w:trPr>
        <w:tc>
          <w:tcPr>
            <w:tcW w:w="5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82180" w:rsidRDefault="001B717A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 </w:t>
            </w:r>
          </w:p>
        </w:tc>
        <w:tc>
          <w:tcPr>
            <w:tcW w:w="34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82180" w:rsidRDefault="001B717A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Вход (входы) в здание                     </w:t>
            </w:r>
          </w:p>
        </w:tc>
        <w:tc>
          <w:tcPr>
            <w:tcW w:w="22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82180" w:rsidRDefault="001B717A">
            <w:pPr>
              <w:autoSpaceDE w:val="0"/>
              <w:snapToGrid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Адаптировано </w:t>
            </w:r>
          </w:p>
        </w:tc>
        <w:tc>
          <w:tcPr>
            <w:tcW w:w="32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82180" w:rsidRDefault="005419A6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ДЧ-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И(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ТНР,ЗН)</w:t>
            </w:r>
          </w:p>
        </w:tc>
      </w:tr>
      <w:tr w:rsidR="00282180">
        <w:trPr>
          <w:trHeight w:val="240"/>
        </w:trPr>
        <w:tc>
          <w:tcPr>
            <w:tcW w:w="5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82180" w:rsidRDefault="001B717A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</w:t>
            </w:r>
          </w:p>
        </w:tc>
        <w:tc>
          <w:tcPr>
            <w:tcW w:w="34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82180" w:rsidRDefault="001B717A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Путь (пути) движения внутри здания        </w:t>
            </w:r>
          </w:p>
          <w:p w:rsidR="00282180" w:rsidRDefault="001B717A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пути эвакуации)                   </w:t>
            </w:r>
          </w:p>
        </w:tc>
        <w:tc>
          <w:tcPr>
            <w:tcW w:w="22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82180" w:rsidRDefault="001B717A">
            <w:pPr>
              <w:autoSpaceDE w:val="0"/>
              <w:snapToGrid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Адаптировано </w:t>
            </w:r>
          </w:p>
        </w:tc>
        <w:tc>
          <w:tcPr>
            <w:tcW w:w="32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82180" w:rsidRDefault="00287A2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282180">
        <w:trPr>
          <w:trHeight w:val="240"/>
        </w:trPr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82180" w:rsidRDefault="001B717A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  </w:t>
            </w:r>
          </w:p>
        </w:tc>
        <w:tc>
          <w:tcPr>
            <w:tcW w:w="3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82180" w:rsidRDefault="001B717A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Зона целевого назначения здания           </w:t>
            </w:r>
          </w:p>
          <w:p w:rsidR="00282180" w:rsidRDefault="001B717A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(целевого посещения объекта)              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82180" w:rsidRDefault="001B717A">
            <w:pPr>
              <w:autoSpaceDE w:val="0"/>
              <w:snapToGrid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Адаптировано 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82180" w:rsidRDefault="001B717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ДЧ-В</w:t>
            </w:r>
          </w:p>
        </w:tc>
      </w:tr>
      <w:tr w:rsidR="00282180">
        <w:trPr>
          <w:trHeight w:val="240"/>
        </w:trPr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82180" w:rsidRDefault="001B717A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5.  </w:t>
            </w:r>
          </w:p>
        </w:tc>
        <w:tc>
          <w:tcPr>
            <w:tcW w:w="3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82180" w:rsidRDefault="001B717A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Санитарно-гигиенические помещения         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82180" w:rsidRDefault="001B717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Адаптировано 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82180" w:rsidRDefault="001B717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ДЧ-В</w:t>
            </w:r>
          </w:p>
        </w:tc>
      </w:tr>
      <w:tr w:rsidR="00282180">
        <w:trPr>
          <w:trHeight w:val="240"/>
        </w:trPr>
        <w:tc>
          <w:tcPr>
            <w:tcW w:w="5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82180" w:rsidRDefault="001B717A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6.  </w:t>
            </w:r>
          </w:p>
        </w:tc>
        <w:tc>
          <w:tcPr>
            <w:tcW w:w="34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82180" w:rsidRDefault="001B717A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22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82180" w:rsidRDefault="00BD0EFD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Адаптировано </w:t>
            </w:r>
          </w:p>
        </w:tc>
        <w:tc>
          <w:tcPr>
            <w:tcW w:w="32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82180" w:rsidRDefault="001B717A">
            <w:pPr>
              <w:autoSpaceDE w:val="0"/>
              <w:snapToGrid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282180">
        <w:trPr>
          <w:trHeight w:val="240"/>
        </w:trPr>
        <w:tc>
          <w:tcPr>
            <w:tcW w:w="5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82180" w:rsidRDefault="001B717A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7.  </w:t>
            </w:r>
          </w:p>
        </w:tc>
        <w:tc>
          <w:tcPr>
            <w:tcW w:w="34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82180" w:rsidRDefault="001B717A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Пути движения к объекту                   </w:t>
            </w:r>
          </w:p>
          <w:p w:rsidR="00282180" w:rsidRDefault="001B717A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(от остановки транспорта)                 </w:t>
            </w:r>
          </w:p>
        </w:tc>
        <w:tc>
          <w:tcPr>
            <w:tcW w:w="22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82180" w:rsidRDefault="001B717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Адаптировано </w:t>
            </w:r>
          </w:p>
        </w:tc>
        <w:tc>
          <w:tcPr>
            <w:tcW w:w="32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82180" w:rsidRDefault="001B717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ДЧ-В</w:t>
            </w:r>
          </w:p>
        </w:tc>
      </w:tr>
    </w:tbl>
    <w:p w:rsidR="00282180" w:rsidRDefault="001B717A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 xml:space="preserve">*Указывается: </w:t>
      </w:r>
      <w:proofErr w:type="gramStart"/>
      <w:r>
        <w:rPr>
          <w:rFonts w:ascii="Times New Roman" w:hAnsi="Times New Roman"/>
          <w:sz w:val="20"/>
          <w:szCs w:val="20"/>
          <w:lang w:eastAsia="ru-RU"/>
        </w:rPr>
        <w:t xml:space="preserve">ДП-В - доступно полностью всем; ДП-И (К, О, С, Г, У) -  доступно  полностью  избирательно  (указать категории инвалидов); ДЧ-В - доступно  частично  всем;  ДЧ-И  (К,  О,  С,  Г,  </w:t>
      </w:r>
      <w:r>
        <w:rPr>
          <w:rFonts w:ascii="Times New Roman" w:hAnsi="Times New Roman"/>
          <w:sz w:val="20"/>
          <w:szCs w:val="20"/>
          <w:lang w:eastAsia="ru-RU"/>
        </w:rPr>
        <w:t>У)  -  доступно  частично избирательно  (указать  категории  инвалидов); ДУ - доступно условно, ВНД - временно недоступно.</w:t>
      </w:r>
      <w:proofErr w:type="gramEnd"/>
    </w:p>
    <w:p w:rsidR="00282180" w:rsidRDefault="00282180">
      <w:pPr>
        <w:widowControl w:val="0"/>
        <w:autoSpaceDE w:val="0"/>
        <w:spacing w:after="0" w:line="240" w:lineRule="auto"/>
        <w:rPr>
          <w:rFonts w:ascii="Times New Roman" w:hAnsi="Times New Roman"/>
          <w:sz w:val="10"/>
          <w:szCs w:val="10"/>
          <w:lang w:eastAsia="ru-RU"/>
        </w:rPr>
      </w:pPr>
    </w:p>
    <w:p w:rsidR="00282180" w:rsidRDefault="00282180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sz w:val="10"/>
          <w:szCs w:val="10"/>
          <w:lang w:eastAsia="ru-RU"/>
        </w:rPr>
      </w:pPr>
    </w:p>
    <w:p w:rsidR="00282180" w:rsidRDefault="001B717A">
      <w:pPr>
        <w:widowControl w:val="0"/>
        <w:autoSpaceDE w:val="0"/>
        <w:spacing w:after="0" w:line="264" w:lineRule="auto"/>
      </w:pPr>
      <w:r>
        <w:rPr>
          <w:rFonts w:ascii="Times New Roman" w:hAnsi="Times New Roman"/>
          <w:sz w:val="24"/>
          <w:szCs w:val="24"/>
          <w:lang w:eastAsia="ru-RU"/>
        </w:rPr>
        <w:t xml:space="preserve">Сфера деятельности: </w:t>
      </w:r>
      <w:r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 xml:space="preserve">образование </w:t>
      </w:r>
    </w:p>
    <w:p w:rsidR="00282180" w:rsidRDefault="001B717A">
      <w:pPr>
        <w:widowControl w:val="0"/>
        <w:autoSpaceDE w:val="0"/>
        <w:spacing w:after="0" w:line="264" w:lineRule="auto"/>
        <w:jc w:val="both"/>
      </w:pPr>
      <w:proofErr w:type="gramStart"/>
      <w:r>
        <w:rPr>
          <w:rFonts w:ascii="Times New Roman" w:hAnsi="Times New Roman"/>
          <w:sz w:val="24"/>
          <w:szCs w:val="24"/>
          <w:lang w:eastAsia="ru-RU"/>
        </w:rPr>
        <w:t>Средняя посещаемость в день (чел.), количество обслуживаемых (чел.), вместимость (чел.), пропускна</w:t>
      </w:r>
      <w:r>
        <w:rPr>
          <w:rFonts w:ascii="Times New Roman" w:hAnsi="Times New Roman"/>
          <w:sz w:val="24"/>
          <w:szCs w:val="24"/>
          <w:lang w:eastAsia="ru-RU"/>
        </w:rPr>
        <w:t>я способность (чел.):</w:t>
      </w:r>
      <w:r w:rsidR="00BD0EFD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40/44/35/38/39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 </w:t>
      </w:r>
      <w:r>
        <w:rPr>
          <w:rFonts w:ascii="Times New Roman" w:hAnsi="Times New Roman"/>
          <w:sz w:val="24"/>
          <w:szCs w:val="24"/>
          <w:lang w:eastAsia="ru-RU"/>
        </w:rPr>
        <w:t>чел</w:t>
      </w:r>
      <w:proofErr w:type="gramEnd"/>
    </w:p>
    <w:p w:rsidR="00282180" w:rsidRDefault="001B717A">
      <w:pPr>
        <w:widowControl w:val="0"/>
        <w:autoSpaceDE w:val="0"/>
        <w:spacing w:after="0" w:line="264" w:lineRule="auto"/>
        <w:jc w:val="both"/>
      </w:pPr>
      <w:r>
        <w:rPr>
          <w:rFonts w:ascii="Times New Roman" w:hAnsi="Times New Roman"/>
          <w:sz w:val="24"/>
          <w:szCs w:val="24"/>
          <w:lang w:eastAsia="ru-RU"/>
        </w:rPr>
        <w:t xml:space="preserve">Условия оказания услуг </w:t>
      </w:r>
      <w:r>
        <w:rPr>
          <w:rFonts w:ascii="Times New Roman" w:hAnsi="Times New Roman"/>
          <w:i/>
          <w:sz w:val="24"/>
          <w:szCs w:val="24"/>
          <w:lang w:eastAsia="ru-RU"/>
        </w:rPr>
        <w:t xml:space="preserve">(на объекте, с длительным пребыванием, в </w:t>
      </w:r>
      <w:proofErr w:type="spellStart"/>
      <w:r>
        <w:rPr>
          <w:rFonts w:ascii="Times New Roman" w:hAnsi="Times New Roman"/>
          <w:i/>
          <w:sz w:val="24"/>
          <w:szCs w:val="24"/>
          <w:lang w:eastAsia="ru-RU"/>
        </w:rPr>
        <w:t>т.ч</w:t>
      </w:r>
      <w:proofErr w:type="spellEnd"/>
      <w:r>
        <w:rPr>
          <w:rFonts w:ascii="Times New Roman" w:hAnsi="Times New Roman"/>
          <w:i/>
          <w:sz w:val="24"/>
          <w:szCs w:val="24"/>
          <w:lang w:eastAsia="ru-RU"/>
        </w:rPr>
        <w:t>. проживанием, обеспечение доступа к месту предоставления услуги, на дому, дистанционно)</w:t>
      </w:r>
      <w:r>
        <w:rPr>
          <w:rFonts w:ascii="Times New Roman" w:hAnsi="Times New Roman"/>
          <w:sz w:val="24"/>
          <w:szCs w:val="24"/>
          <w:lang w:eastAsia="ru-RU"/>
        </w:rPr>
        <w:t xml:space="preserve">: </w:t>
      </w:r>
    </w:p>
    <w:p w:rsidR="00282180" w:rsidRDefault="001B717A">
      <w:pPr>
        <w:widowControl w:val="0"/>
        <w:autoSpaceDE w:val="0"/>
        <w:spacing w:after="0" w:line="264" w:lineRule="auto"/>
        <w:jc w:val="both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 xml:space="preserve">на объекте </w:t>
      </w:r>
    </w:p>
    <w:p w:rsidR="00282180" w:rsidRDefault="00282180">
      <w:pPr>
        <w:widowControl w:val="0"/>
        <w:autoSpaceDE w:val="0"/>
        <w:spacing w:after="0" w:line="264" w:lineRule="auto"/>
        <w:jc w:val="both"/>
      </w:pPr>
    </w:p>
    <w:p w:rsidR="00282180" w:rsidRDefault="00282180">
      <w:pPr>
        <w:widowControl w:val="0"/>
        <w:autoSpaceDE w:val="0"/>
        <w:spacing w:after="0" w:line="264" w:lineRule="auto"/>
        <w:jc w:val="both"/>
      </w:pPr>
    </w:p>
    <w:p w:rsidR="00282180" w:rsidRDefault="001B717A">
      <w:pPr>
        <w:widowControl w:val="0"/>
        <w:autoSpaceDE w:val="0"/>
        <w:spacing w:after="0" w:line="264" w:lineRule="auto"/>
        <w:jc w:val="both"/>
      </w:pPr>
      <w:r>
        <w:rPr>
          <w:rFonts w:ascii="Times New Roman" w:hAnsi="Times New Roman"/>
          <w:sz w:val="24"/>
          <w:szCs w:val="24"/>
          <w:lang w:eastAsia="ru-RU"/>
        </w:rPr>
        <w:t xml:space="preserve">Категории обслуживаемого населения по возрасту </w:t>
      </w:r>
      <w:r>
        <w:rPr>
          <w:rFonts w:ascii="Times New Roman" w:hAnsi="Times New Roman"/>
          <w:i/>
          <w:sz w:val="24"/>
          <w:szCs w:val="24"/>
          <w:lang w:eastAsia="ru-RU"/>
        </w:rPr>
        <w:t xml:space="preserve">(дети, взрослые трудоспособного </w:t>
      </w:r>
      <w:r>
        <w:rPr>
          <w:rFonts w:ascii="Times New Roman" w:hAnsi="Times New Roman"/>
          <w:i/>
          <w:sz w:val="24"/>
          <w:szCs w:val="24"/>
          <w:lang w:eastAsia="ru-RU"/>
        </w:rPr>
        <w:lastRenderedPageBreak/>
        <w:t xml:space="preserve">возраста, пожилые; все возрастные категории): </w:t>
      </w:r>
      <w:r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 xml:space="preserve">дети </w:t>
      </w:r>
    </w:p>
    <w:p w:rsidR="00282180" w:rsidRDefault="001B717A">
      <w:pPr>
        <w:widowControl w:val="0"/>
        <w:autoSpaceDE w:val="0"/>
        <w:spacing w:after="0" w:line="264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Контактные данные лица (лиц), ответственного (ответственных) за организацию условий беспрепятственного доступа на объекте и п</w:t>
      </w:r>
      <w:r>
        <w:rPr>
          <w:rFonts w:ascii="Times New Roman" w:hAnsi="Times New Roman"/>
          <w:sz w:val="24"/>
          <w:szCs w:val="24"/>
          <w:lang w:eastAsia="ru-RU"/>
        </w:rPr>
        <w:t xml:space="preserve">редоставление информации об условиях </w:t>
      </w:r>
    </w:p>
    <w:p w:rsidR="00282180" w:rsidRDefault="001B717A">
      <w:pPr>
        <w:widowControl w:val="0"/>
        <w:autoSpaceDE w:val="0"/>
        <w:spacing w:after="0" w:line="264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беспрепятственного доступа на объекте (должность, ФИО, телефон):</w:t>
      </w:r>
    </w:p>
    <w:p w:rsidR="00282180" w:rsidRDefault="00BD0EFD">
      <w:pPr>
        <w:widowControl w:val="0"/>
        <w:autoSpaceDE w:val="0"/>
        <w:spacing w:after="0" w:line="264" w:lineRule="auto"/>
        <w:jc w:val="both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Заведующий МБДОУ «Новониколаевский детский сад №13</w:t>
      </w:r>
      <w:r w:rsidR="001B717A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»</w:t>
      </w:r>
      <w:r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 xml:space="preserve">  Заблоцкая Е.А</w:t>
      </w:r>
      <w:r w:rsidR="001B717A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 xml:space="preserve">                          </w:t>
      </w:r>
    </w:p>
    <w:p w:rsidR="00282180" w:rsidRDefault="00BD0EFD">
      <w:pPr>
        <w:widowControl w:val="0"/>
        <w:autoSpaceDE w:val="0"/>
        <w:spacing w:after="0" w:line="264" w:lineRule="auto"/>
        <w:jc w:val="both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8 (923) 287-40-30</w:t>
      </w:r>
    </w:p>
    <w:p w:rsidR="00282180" w:rsidRDefault="001B717A">
      <w:pPr>
        <w:widowControl w:val="0"/>
        <w:autoSpaceDE w:val="0"/>
        <w:spacing w:after="0" w:line="264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Режим работы объекта:</w:t>
      </w:r>
    </w:p>
    <w:p w:rsidR="00282180" w:rsidRDefault="00282180">
      <w:pPr>
        <w:widowControl w:val="0"/>
        <w:autoSpaceDE w:val="0"/>
        <w:spacing w:after="0" w:line="264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0023" w:type="dxa"/>
        <w:tblInd w:w="-371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630"/>
        <w:gridCol w:w="2955"/>
        <w:gridCol w:w="6438"/>
      </w:tblGrid>
      <w:tr w:rsidR="00282180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2180" w:rsidRDefault="00282180">
            <w:pPr>
              <w:widowControl w:val="0"/>
              <w:autoSpaceDE w:val="0"/>
              <w:snapToGrid w:val="0"/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2180" w:rsidRDefault="001B717A">
            <w:pPr>
              <w:widowControl w:val="0"/>
              <w:autoSpaceDE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день недели</w:t>
            </w:r>
          </w:p>
        </w:tc>
        <w:tc>
          <w:tcPr>
            <w:tcW w:w="6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2180" w:rsidRDefault="001B717A">
            <w:pPr>
              <w:widowControl w:val="0"/>
              <w:autoSpaceDE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часы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работы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московское время)</w:t>
            </w:r>
          </w:p>
        </w:tc>
      </w:tr>
      <w:tr w:rsidR="00282180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2180" w:rsidRDefault="001B717A">
            <w:pPr>
              <w:widowControl w:val="0"/>
              <w:autoSpaceDE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2180" w:rsidRDefault="001B717A">
            <w:pPr>
              <w:widowControl w:val="0"/>
              <w:autoSpaceDE w:val="0"/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6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2180" w:rsidRDefault="00BD0EFD">
            <w:pPr>
              <w:widowControl w:val="0"/>
              <w:autoSpaceDE w:val="0"/>
              <w:snapToGrid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07.30-18</w:t>
            </w:r>
            <w:r w:rsidR="001B717A">
              <w:rPr>
                <w:rFonts w:ascii="Times New Roman" w:hAnsi="Times New Roman"/>
                <w:sz w:val="24"/>
                <w:szCs w:val="24"/>
                <w:lang w:eastAsia="ru-RU"/>
              </w:rPr>
              <w:t>.00</w:t>
            </w:r>
          </w:p>
        </w:tc>
      </w:tr>
      <w:tr w:rsidR="00282180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2180" w:rsidRDefault="001B717A">
            <w:pPr>
              <w:widowControl w:val="0"/>
              <w:autoSpaceDE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2180" w:rsidRDefault="001B717A">
            <w:pPr>
              <w:widowControl w:val="0"/>
              <w:autoSpaceDE w:val="0"/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6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2180" w:rsidRDefault="00BD0EFD">
            <w:pPr>
              <w:widowControl w:val="0"/>
              <w:autoSpaceDE w:val="0"/>
              <w:snapToGrid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07.30-18.00</w:t>
            </w:r>
          </w:p>
        </w:tc>
      </w:tr>
      <w:tr w:rsidR="00282180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2180" w:rsidRDefault="001B717A">
            <w:pPr>
              <w:widowControl w:val="0"/>
              <w:autoSpaceDE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2180" w:rsidRDefault="001B717A">
            <w:pPr>
              <w:widowControl w:val="0"/>
              <w:autoSpaceDE w:val="0"/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6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2180" w:rsidRDefault="00BD0EFD">
            <w:pPr>
              <w:widowControl w:val="0"/>
              <w:autoSpaceDE w:val="0"/>
              <w:snapToGrid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07.30-18.00</w:t>
            </w:r>
          </w:p>
        </w:tc>
      </w:tr>
      <w:tr w:rsidR="00282180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2180" w:rsidRDefault="001B717A">
            <w:pPr>
              <w:widowControl w:val="0"/>
              <w:autoSpaceDE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2180" w:rsidRDefault="001B717A">
            <w:pPr>
              <w:widowControl w:val="0"/>
              <w:autoSpaceDE w:val="0"/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6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2180" w:rsidRDefault="00BD0EFD">
            <w:pPr>
              <w:widowControl w:val="0"/>
              <w:autoSpaceDE w:val="0"/>
              <w:snapToGrid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07.30-18.00</w:t>
            </w:r>
          </w:p>
        </w:tc>
      </w:tr>
      <w:tr w:rsidR="00282180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2180" w:rsidRDefault="001B717A">
            <w:pPr>
              <w:widowControl w:val="0"/>
              <w:autoSpaceDE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2180" w:rsidRDefault="001B717A">
            <w:pPr>
              <w:widowControl w:val="0"/>
              <w:autoSpaceDE w:val="0"/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6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2180" w:rsidRDefault="00BD0EFD">
            <w:pPr>
              <w:widowControl w:val="0"/>
              <w:autoSpaceDE w:val="0"/>
              <w:snapToGrid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07.30-18.00</w:t>
            </w:r>
          </w:p>
        </w:tc>
      </w:tr>
      <w:tr w:rsidR="00282180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2180" w:rsidRDefault="001B717A">
            <w:pPr>
              <w:widowControl w:val="0"/>
              <w:autoSpaceDE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2180" w:rsidRDefault="001B717A">
            <w:pPr>
              <w:widowControl w:val="0"/>
              <w:autoSpaceDE w:val="0"/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суббота</w:t>
            </w:r>
          </w:p>
        </w:tc>
        <w:tc>
          <w:tcPr>
            <w:tcW w:w="6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2180" w:rsidRDefault="001B717A">
            <w:pPr>
              <w:widowControl w:val="0"/>
              <w:autoSpaceDE w:val="0"/>
              <w:snapToGrid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Выходной день</w:t>
            </w:r>
          </w:p>
        </w:tc>
      </w:tr>
      <w:tr w:rsidR="00282180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2180" w:rsidRDefault="001B717A">
            <w:pPr>
              <w:widowControl w:val="0"/>
              <w:autoSpaceDE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9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2180" w:rsidRDefault="001B717A">
            <w:pPr>
              <w:widowControl w:val="0"/>
              <w:autoSpaceDE w:val="0"/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воскресенье </w:t>
            </w:r>
          </w:p>
        </w:tc>
        <w:tc>
          <w:tcPr>
            <w:tcW w:w="6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2180" w:rsidRDefault="001B717A">
            <w:pPr>
              <w:widowControl w:val="0"/>
              <w:autoSpaceDE w:val="0"/>
              <w:snapToGrid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Выходной день</w:t>
            </w:r>
          </w:p>
        </w:tc>
      </w:tr>
    </w:tbl>
    <w:p w:rsidR="00282180" w:rsidRDefault="00282180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282180" w:rsidRDefault="00282180">
      <w:pPr>
        <w:widowControl w:val="0"/>
        <w:autoSpaceDE w:val="0"/>
        <w:spacing w:after="0" w:line="240" w:lineRule="auto"/>
        <w:ind w:firstLine="709"/>
        <w:jc w:val="center"/>
        <w:rPr>
          <w:rFonts w:ascii="Times New Roman" w:hAnsi="Times New Roman"/>
        </w:rPr>
      </w:pPr>
    </w:p>
    <w:p w:rsidR="00282180" w:rsidRDefault="001B717A">
      <w:pPr>
        <w:widowControl w:val="0"/>
        <w:autoSpaceDE w:val="0"/>
        <w:spacing w:after="0" w:line="240" w:lineRule="auto"/>
        <w:ind w:firstLine="709"/>
        <w:jc w:val="both"/>
      </w:pPr>
      <w:r>
        <w:rPr>
          <w:rFonts w:ascii="Times New Roman" w:hAnsi="Times New Roman"/>
          <w:sz w:val="24"/>
          <w:szCs w:val="24"/>
          <w:lang w:val="en-US" w:eastAsia="ru-RU"/>
        </w:rPr>
        <w:t>II</w:t>
      </w:r>
      <w:r>
        <w:rPr>
          <w:rFonts w:ascii="Times New Roman" w:hAnsi="Times New Roman"/>
        </w:rPr>
        <w:t xml:space="preserve">. Оценка соответствия уровня доступности для </w:t>
      </w:r>
      <w:r>
        <w:rPr>
          <w:rFonts w:ascii="Times New Roman" w:hAnsi="Times New Roman"/>
        </w:rPr>
        <w:t>инвалидов объекта и имеющихся недостатков в обеспечении условий его доступности для инвалидов</w:t>
      </w:r>
    </w:p>
    <w:p w:rsidR="00282180" w:rsidRDefault="00282180">
      <w:pPr>
        <w:widowControl w:val="0"/>
        <w:autoSpaceDE w:val="0"/>
        <w:spacing w:after="0" w:line="240" w:lineRule="auto"/>
        <w:ind w:firstLine="709"/>
        <w:jc w:val="center"/>
        <w:rPr>
          <w:rFonts w:ascii="Times New Roman" w:hAnsi="Times New Roman"/>
        </w:rPr>
      </w:pPr>
    </w:p>
    <w:p w:rsidR="00282180" w:rsidRDefault="00282180">
      <w:pPr>
        <w:widowControl w:val="0"/>
        <w:autoSpaceDE w:val="0"/>
        <w:spacing w:after="0" w:line="240" w:lineRule="auto"/>
        <w:ind w:firstLine="709"/>
        <w:jc w:val="center"/>
        <w:rPr>
          <w:rFonts w:ascii="Times New Roman" w:hAnsi="Times New Roman"/>
        </w:rPr>
      </w:pPr>
    </w:p>
    <w:tbl>
      <w:tblPr>
        <w:tblW w:w="1001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23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6124"/>
        <w:gridCol w:w="3320"/>
      </w:tblGrid>
      <w:tr w:rsidR="00282180">
        <w:trPr>
          <w:trHeight w:val="697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  <w:p w:rsidR="00282180" w:rsidRDefault="001B717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ind w:firstLine="26"/>
              <w:jc w:val="center"/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Основные показатели доступности для инвалидов и других маломобильных групп населения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объекта 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Оценка состояния и имеющихся недостатков в обеспечении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условий доступности для инвалидов и других маломобильных групп населения объекта</w:t>
            </w:r>
          </w:p>
          <w:p w:rsidR="00282180" w:rsidRDefault="00282180">
            <w:pPr>
              <w:widowControl w:val="0"/>
              <w:autoSpaceDE w:val="0"/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82180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2180" w:rsidRDefault="001B717A">
            <w:pPr>
              <w:widowControl w:val="0"/>
              <w:autoSpaceDE w:val="0"/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ввод</w:t>
            </w:r>
            <w:r w:rsidR="00BD0E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объекта в эксплуатацию с 1 сентября 1994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года 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napToGrid w:val="0"/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 </w:t>
            </w:r>
          </w:p>
        </w:tc>
      </w:tr>
      <w:tr w:rsidR="00282180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2180" w:rsidRDefault="001B717A">
            <w:pPr>
              <w:widowControl w:val="0"/>
              <w:autoSpaceDE w:val="0"/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комплексной реконструкции и</w:t>
            </w:r>
            <w:r w:rsidR="00BD0EFD">
              <w:rPr>
                <w:rFonts w:ascii="Times New Roman" w:hAnsi="Times New Roman"/>
                <w:sz w:val="24"/>
                <w:szCs w:val="24"/>
                <w:lang w:eastAsia="ru-RU"/>
              </w:rPr>
              <w:t>ли капитального ремонта с 1 сентября 1994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года 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нет </w:t>
            </w:r>
          </w:p>
        </w:tc>
      </w:tr>
      <w:tr w:rsidR="00282180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2180" w:rsidRDefault="001B717A">
            <w:pPr>
              <w:widowControl w:val="0"/>
              <w:autoSpaceDE w:val="0"/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формат предоставления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услуги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 объекте</w:t>
            </w:r>
          </w:p>
        </w:tc>
      </w:tr>
      <w:tr w:rsidR="00282180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2180" w:rsidRDefault="001B717A">
            <w:pPr>
              <w:widowControl w:val="0"/>
              <w:autoSpaceDE w:val="0"/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паспортизированных зданий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282180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2180" w:rsidRDefault="001B717A">
            <w:pPr>
              <w:widowControl w:val="0"/>
              <w:autoSpaceDE w:val="0"/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работников органа или организации, предоставляющей услуги, прошедших инструктирование или обучение для работы с инвалидами по вопросам, связанным с обеспечением доступности для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инвалидов объектов и услуг, от общего количества работников, предоставляющих услуги населению (общая численность/процент от общей численности работников, непосредственно осуществляющих оказание услуг гражданам)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ind w:firstLine="26"/>
              <w:jc w:val="center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104BA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BD0EFD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282180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2180" w:rsidRDefault="001B717A">
            <w:pPr>
              <w:widowControl w:val="0"/>
              <w:autoSpaceDE w:val="0"/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работников организации, на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которых административно-распорядительным актом возложено оказание помощи инвалидам при предоставлении им услуг, от общего количества работников организации, предоставляющих данные услуги населению (общая численность/процент от общей численности работников,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непосредственно осуществляющих оказание услуг гражданам)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2180" w:rsidRDefault="00282180">
            <w:pPr>
              <w:widowControl w:val="0"/>
              <w:autoSpaceDE w:val="0"/>
              <w:snapToGrid w:val="0"/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82180" w:rsidRDefault="00282180">
            <w:pPr>
              <w:widowControl w:val="0"/>
              <w:autoSpaceDE w:val="0"/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82180" w:rsidRDefault="00BD0EFD">
            <w:pPr>
              <w:widowControl w:val="0"/>
              <w:autoSpaceDE w:val="0"/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2/ 100</w:t>
            </w:r>
            <w:r w:rsidR="001B717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282180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2180" w:rsidRDefault="001B717A">
            <w:pPr>
              <w:widowControl w:val="0"/>
              <w:autoSpaceDE w:val="0"/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иные (указать)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2180" w:rsidRDefault="00282180">
            <w:pPr>
              <w:widowControl w:val="0"/>
              <w:autoSpaceDE w:val="0"/>
              <w:snapToGrid w:val="0"/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282180" w:rsidRDefault="00282180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10000" w:type="dxa"/>
        <w:tblInd w:w="-32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23" w:type="dxa"/>
          <w:right w:w="28" w:type="dxa"/>
        </w:tblCellMar>
        <w:tblLook w:val="0000" w:firstRow="0" w:lastRow="0" w:firstColumn="0" w:lastColumn="0" w:noHBand="0" w:noVBand="0"/>
      </w:tblPr>
      <w:tblGrid>
        <w:gridCol w:w="570"/>
        <w:gridCol w:w="4442"/>
        <w:gridCol w:w="2242"/>
        <w:gridCol w:w="2746"/>
      </w:tblGrid>
      <w:tr w:rsidR="00282180">
        <w:trPr>
          <w:trHeight w:val="1666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282180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82180" w:rsidRDefault="001B717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  <w:p w:rsidR="00282180" w:rsidRDefault="001B717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/п</w:t>
            </w:r>
          </w:p>
          <w:p w:rsidR="00282180" w:rsidRDefault="0028218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82180" w:rsidRDefault="0028218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82180" w:rsidRDefault="0028218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82180" w:rsidRDefault="0028218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82180" w:rsidRDefault="0028218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Основные показатели доступности для инвалидов и других маломобильных групп населения объекта </w:t>
            </w:r>
          </w:p>
        </w:tc>
        <w:tc>
          <w:tcPr>
            <w:tcW w:w="4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Оценка состояния и имеющихся недостатков в обеспечении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условий доступности для инвалидов и других маломобильных групп населения объекта</w:t>
            </w:r>
          </w:p>
          <w:p w:rsidR="00282180" w:rsidRDefault="00282180">
            <w:pPr>
              <w:widowControl w:val="0"/>
              <w:autoSpaceDE w:val="0"/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82180">
        <w:trPr>
          <w:trHeight w:val="276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2180" w:rsidRDefault="001B717A">
            <w:pPr>
              <w:widowControl w:val="0"/>
              <w:autoSpaceDE w:val="0"/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обеспечение условий индивидуальной мобильности инвалидов и возможность для самостоятельного их передвижения по объекту, в том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числе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которых имеются: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282180">
            <w:pPr>
              <w:widowControl w:val="0"/>
              <w:autoSpaceDE w:val="0"/>
              <w:snapToGrid w:val="0"/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2180" w:rsidRDefault="00282180">
            <w:pPr>
              <w:widowControl w:val="0"/>
              <w:autoSpaceDE w:val="0"/>
              <w:snapToGrid w:val="0"/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82180">
        <w:trPr>
          <w:trHeight w:val="276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2180" w:rsidRDefault="00282180">
            <w:pPr>
              <w:widowControl w:val="0"/>
              <w:autoSpaceDE w:val="0"/>
              <w:snapToGrid w:val="0"/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выделенные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стоянки автотранспортных сре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дств дл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 инвалидов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Нет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2180" w:rsidRDefault="001B717A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Требуется </w:t>
            </w:r>
          </w:p>
        </w:tc>
      </w:tr>
      <w:tr w:rsidR="00282180">
        <w:trPr>
          <w:trHeight w:val="276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2180" w:rsidRDefault="00282180">
            <w:pPr>
              <w:widowControl w:val="0"/>
              <w:autoSpaceDE w:val="0"/>
              <w:snapToGrid w:val="0"/>
              <w:spacing w:after="0" w:line="240" w:lineRule="auto"/>
              <w:ind w:firstLine="26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сменные кресла-коляски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Нет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2180" w:rsidRDefault="001B717A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Требуется </w:t>
            </w:r>
          </w:p>
        </w:tc>
      </w:tr>
      <w:tr w:rsidR="00282180">
        <w:trPr>
          <w:trHeight w:val="276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2180" w:rsidRDefault="00282180">
            <w:pPr>
              <w:widowControl w:val="0"/>
              <w:autoSpaceDE w:val="0"/>
              <w:snapToGrid w:val="0"/>
              <w:spacing w:after="0" w:line="240" w:lineRule="auto"/>
              <w:ind w:firstLine="26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адаптированные лифты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Нет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2180" w:rsidRDefault="001B717A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Требуется </w:t>
            </w:r>
          </w:p>
        </w:tc>
      </w:tr>
      <w:tr w:rsidR="00282180">
        <w:trPr>
          <w:trHeight w:val="276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2180" w:rsidRDefault="00282180">
            <w:pPr>
              <w:widowControl w:val="0"/>
              <w:autoSpaceDE w:val="0"/>
              <w:snapToGrid w:val="0"/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поручни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Нет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2180" w:rsidRDefault="001B717A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Требуется </w:t>
            </w:r>
          </w:p>
        </w:tc>
      </w:tr>
      <w:tr w:rsidR="00282180">
        <w:trPr>
          <w:trHeight w:val="276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2180" w:rsidRDefault="00282180">
            <w:pPr>
              <w:widowControl w:val="0"/>
              <w:autoSpaceDE w:val="0"/>
              <w:snapToGrid w:val="0"/>
              <w:spacing w:after="0" w:line="240" w:lineRule="auto"/>
              <w:ind w:firstLine="26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пандусы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E104BA" w:rsidP="00E104BA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Нет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2180" w:rsidRDefault="001B717A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104BA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ребуется</w:t>
            </w:r>
            <w:r w:rsidR="00E104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82180">
        <w:trPr>
          <w:trHeight w:val="276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2180" w:rsidRDefault="00282180">
            <w:pPr>
              <w:widowControl w:val="0"/>
              <w:autoSpaceDE w:val="0"/>
              <w:snapToGrid w:val="0"/>
              <w:spacing w:after="0" w:line="240" w:lineRule="auto"/>
              <w:ind w:firstLine="26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подъемные платформы (аппарели)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Нет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2180" w:rsidRDefault="001B717A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Требуется </w:t>
            </w:r>
          </w:p>
        </w:tc>
      </w:tr>
      <w:tr w:rsidR="00282180">
        <w:trPr>
          <w:trHeight w:val="276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2180" w:rsidRDefault="00282180">
            <w:pPr>
              <w:widowControl w:val="0"/>
              <w:autoSpaceDE w:val="0"/>
              <w:snapToGrid w:val="0"/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раздвижные двери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Нет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2180" w:rsidRDefault="00E104BA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 т</w:t>
            </w:r>
            <w:r w:rsidR="001B717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ребуется </w:t>
            </w:r>
          </w:p>
        </w:tc>
      </w:tr>
      <w:tr w:rsidR="00282180">
        <w:trPr>
          <w:trHeight w:val="276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2180" w:rsidRDefault="00282180">
            <w:pPr>
              <w:widowControl w:val="0"/>
              <w:autoSpaceDE w:val="0"/>
              <w:snapToGrid w:val="0"/>
              <w:spacing w:after="0" w:line="240" w:lineRule="auto"/>
              <w:ind w:firstLine="26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доступные входные группы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2180" w:rsidRDefault="001B717A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 требуется </w:t>
            </w:r>
          </w:p>
        </w:tc>
      </w:tr>
      <w:tr w:rsidR="00282180">
        <w:trPr>
          <w:trHeight w:val="276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2180" w:rsidRDefault="00282180">
            <w:pPr>
              <w:widowControl w:val="0"/>
              <w:autoSpaceDE w:val="0"/>
              <w:snapToGrid w:val="0"/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доступные санитарно-гигиенические помещения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2180" w:rsidRDefault="001B717A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 требуется </w:t>
            </w:r>
          </w:p>
        </w:tc>
      </w:tr>
      <w:tr w:rsidR="00282180">
        <w:trPr>
          <w:trHeight w:val="276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2180" w:rsidRDefault="00282180">
            <w:pPr>
              <w:widowControl w:val="0"/>
              <w:autoSpaceDE w:val="0"/>
              <w:snapToGrid w:val="0"/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достаточная ширина дверных проемов в стенах, лестничных маршей, площадок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2180" w:rsidRDefault="001B717A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 требуется </w:t>
            </w:r>
          </w:p>
        </w:tc>
      </w:tr>
      <w:tr w:rsidR="00282180">
        <w:trPr>
          <w:trHeight w:val="276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2180" w:rsidRDefault="00282180">
            <w:pPr>
              <w:widowControl w:val="0"/>
              <w:autoSpaceDE w:val="0"/>
              <w:snapToGrid w:val="0"/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информационные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табло (в том числе, интерактивные)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Нет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2180" w:rsidRDefault="001B717A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Требуется </w:t>
            </w:r>
          </w:p>
        </w:tc>
      </w:tr>
      <w:tr w:rsidR="00282180">
        <w:trPr>
          <w:trHeight w:val="133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2180" w:rsidRDefault="00282180">
            <w:pPr>
              <w:widowControl w:val="0"/>
              <w:autoSpaceDE w:val="0"/>
              <w:snapToGrid w:val="0"/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2180" w:rsidRDefault="001B71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надлежащее размещение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зрения, слуха и передвижения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Нет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2180" w:rsidRDefault="001B717A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Требуется </w:t>
            </w:r>
          </w:p>
        </w:tc>
      </w:tr>
      <w:tr w:rsidR="00282180">
        <w:trPr>
          <w:trHeight w:val="276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2180" w:rsidRDefault="00282180">
            <w:pPr>
              <w:widowControl w:val="0"/>
              <w:autoSpaceDE w:val="0"/>
              <w:snapToGrid w:val="0"/>
              <w:spacing w:after="0" w:line="240" w:lineRule="auto"/>
              <w:ind w:firstLine="26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дублирование необходимой для инвалидов, имеющих стойкие расстройства функции зрения, зрительной информации - звуковой информацией, а также надписей, знаков и иной текстовой и графической информации - знаками,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выполненными рельефно-точечным шрифтом Брайля и на контрастном фоне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Нет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2180" w:rsidRDefault="001B717A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Требуется </w:t>
            </w:r>
          </w:p>
        </w:tc>
      </w:tr>
      <w:tr w:rsidR="00282180">
        <w:trPr>
          <w:trHeight w:val="276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2180" w:rsidRDefault="00282180">
            <w:pPr>
              <w:widowControl w:val="0"/>
              <w:autoSpaceDE w:val="0"/>
              <w:snapToGrid w:val="0"/>
              <w:spacing w:after="0" w:line="240" w:lineRule="auto"/>
              <w:ind w:firstLine="26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дублирование необходимой для инвалидов по слуху звуковой информации зрительной информацией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Нет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2180" w:rsidRDefault="001B717A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Требуется </w:t>
            </w:r>
          </w:p>
        </w:tc>
      </w:tr>
      <w:tr w:rsidR="00282180">
        <w:trPr>
          <w:trHeight w:val="276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2180" w:rsidRDefault="001B717A">
            <w:pPr>
              <w:widowControl w:val="0"/>
              <w:autoSpaceDE w:val="0"/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иные (указать)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282180">
            <w:pPr>
              <w:widowControl w:val="0"/>
              <w:autoSpaceDE w:val="0"/>
              <w:snapToGrid w:val="0"/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2180" w:rsidRDefault="00282180">
            <w:pPr>
              <w:widowControl w:val="0"/>
              <w:autoSpaceDE w:val="0"/>
              <w:snapToGrid w:val="0"/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282180" w:rsidRDefault="00282180">
      <w:pPr>
        <w:widowControl w:val="0"/>
        <w:autoSpaceDE w:val="0"/>
        <w:spacing w:after="0" w:line="240" w:lineRule="auto"/>
        <w:jc w:val="center"/>
      </w:pPr>
    </w:p>
    <w:p w:rsidR="00282180" w:rsidRDefault="001B717A">
      <w:pPr>
        <w:widowControl w:val="0"/>
        <w:autoSpaceDE w:val="0"/>
        <w:spacing w:after="0" w:line="240" w:lineRule="auto"/>
        <w:jc w:val="center"/>
      </w:pPr>
      <w:r>
        <w:rPr>
          <w:rFonts w:ascii="Times New Roman" w:hAnsi="Times New Roman"/>
          <w:sz w:val="24"/>
          <w:szCs w:val="24"/>
          <w:lang w:val="en-US" w:eastAsia="ru-RU"/>
        </w:rPr>
        <w:t>III</w:t>
      </w:r>
      <w:r>
        <w:rPr>
          <w:rFonts w:ascii="Times New Roman" w:hAnsi="Times New Roman"/>
        </w:rPr>
        <w:t xml:space="preserve">. Оценка соответствия уровня </w:t>
      </w:r>
      <w:r>
        <w:rPr>
          <w:rFonts w:ascii="Times New Roman" w:hAnsi="Times New Roman"/>
        </w:rPr>
        <w:t>доступности для инвалидов предоставляемых услуг и имеющихся недостатков в обеспечении условий их доступности для инвалидов</w:t>
      </w:r>
    </w:p>
    <w:tbl>
      <w:tblPr>
        <w:tblW w:w="10000" w:type="dxa"/>
        <w:tblInd w:w="-32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23" w:type="dxa"/>
          <w:right w:w="28" w:type="dxa"/>
        </w:tblCellMar>
        <w:tblLook w:val="0000" w:firstRow="0" w:lastRow="0" w:firstColumn="0" w:lastColumn="0" w:noHBand="0" w:noVBand="0"/>
      </w:tblPr>
      <w:tblGrid>
        <w:gridCol w:w="570"/>
        <w:gridCol w:w="4603"/>
        <w:gridCol w:w="2513"/>
        <w:gridCol w:w="2314"/>
      </w:tblGrid>
      <w:tr w:rsidR="00282180">
        <w:trPr>
          <w:trHeight w:val="1390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  <w:p w:rsidR="00282180" w:rsidRDefault="001B717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Основные показатели доступности для инвалидов и других маломобильных групп населения предоставляемой услуги </w:t>
            </w:r>
          </w:p>
        </w:tc>
        <w:tc>
          <w:tcPr>
            <w:tcW w:w="4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Оценка состояния 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имеющихся недостатков в обеспечении условий доступности для инвалидов и других маломобильных групп населения предоставляемой услуги</w:t>
            </w:r>
          </w:p>
        </w:tc>
      </w:tr>
      <w:tr w:rsidR="00282180">
        <w:trPr>
          <w:trHeight w:val="276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проведение инструктирования или обучения сотрудников, предоставляющих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услуги населению, для работы с инвалидами 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лицами с ограниченными возможностями здоровья, по вопросам, связанным с обеспечением доступности для них объектов и услуг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napToGrid w:val="0"/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проведено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2180" w:rsidRDefault="001B717A">
            <w:pPr>
              <w:widowControl w:val="0"/>
              <w:autoSpaceDE w:val="0"/>
              <w:snapToGrid w:val="0"/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 требуется </w:t>
            </w:r>
          </w:p>
        </w:tc>
      </w:tr>
      <w:tr w:rsidR="00282180">
        <w:trPr>
          <w:trHeight w:val="276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наличие работников организаций, на которых административно-распорядительным актом возложено оказание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инвалидам и лицам с ограниченными возможностями здоровья помощи при предоставлении им услуг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napToGrid w:val="0"/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Есть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2180" w:rsidRDefault="001B717A">
            <w:pPr>
              <w:widowControl w:val="0"/>
              <w:autoSpaceDE w:val="0"/>
              <w:snapToGrid w:val="0"/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 требуется </w:t>
            </w:r>
          </w:p>
        </w:tc>
      </w:tr>
      <w:tr w:rsidR="00282180">
        <w:trPr>
          <w:trHeight w:val="276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предоставление услуги с использованием русского жестового языка, обеспечение допуска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сурдопереводчика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тифло-сурдопереводчика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napToGrid w:val="0"/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Нет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2180" w:rsidRDefault="00E104BA">
            <w:pPr>
              <w:widowControl w:val="0"/>
              <w:autoSpaceDE w:val="0"/>
              <w:snapToGrid w:val="0"/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 </w:t>
            </w:r>
            <w:r w:rsidR="001B717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требуется </w:t>
            </w:r>
          </w:p>
        </w:tc>
      </w:tr>
      <w:tr w:rsidR="00282180">
        <w:trPr>
          <w:trHeight w:val="276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2180" w:rsidRDefault="001B717A">
            <w:pPr>
              <w:widowControl w:val="0"/>
              <w:autoSpaceDE w:val="0"/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обеспечение сопровождения инвалидов, имеющих стойкие расстройства функции зрения и самостоятельного передвижения, и оказание им помощи 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napToGrid w:val="0"/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Нет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2180" w:rsidRDefault="00E104BA">
            <w:pPr>
              <w:widowControl w:val="0"/>
              <w:autoSpaceDE w:val="0"/>
              <w:snapToGrid w:val="0"/>
              <w:spacing w:after="0" w:line="240" w:lineRule="auto"/>
              <w:ind w:firstLine="26"/>
              <w:jc w:val="center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Не </w:t>
            </w:r>
            <w:r w:rsidR="001B71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1B717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требуется </w:t>
            </w:r>
          </w:p>
        </w:tc>
      </w:tr>
      <w:tr w:rsidR="00282180">
        <w:trPr>
          <w:trHeight w:val="476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иные (указать)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282180">
            <w:pPr>
              <w:widowControl w:val="0"/>
              <w:autoSpaceDE w:val="0"/>
              <w:snapToGrid w:val="0"/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2180" w:rsidRDefault="00282180">
            <w:pPr>
              <w:widowControl w:val="0"/>
              <w:autoSpaceDE w:val="0"/>
              <w:snapToGrid w:val="0"/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282180" w:rsidRDefault="00282180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82180" w:rsidRDefault="00282180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82180" w:rsidRDefault="001B717A">
      <w:pPr>
        <w:widowControl w:val="0"/>
        <w:autoSpaceDE w:val="0"/>
        <w:spacing w:after="0" w:line="240" w:lineRule="auto"/>
        <w:jc w:val="center"/>
      </w:pPr>
      <w:r>
        <w:rPr>
          <w:rFonts w:ascii="Times New Roman" w:hAnsi="Times New Roman"/>
          <w:sz w:val="24"/>
          <w:szCs w:val="24"/>
          <w:lang w:val="en-US" w:eastAsia="ru-RU"/>
        </w:rPr>
        <w:t>IV</w:t>
      </w:r>
      <w:r>
        <w:rPr>
          <w:rFonts w:ascii="Times New Roman" w:hAnsi="Times New Roman"/>
          <w:sz w:val="24"/>
          <w:szCs w:val="24"/>
        </w:rPr>
        <w:t xml:space="preserve">. Управленческие решения по срокам и объемам работ, </w:t>
      </w:r>
      <w:r>
        <w:rPr>
          <w:rFonts w:ascii="Times New Roman" w:hAnsi="Times New Roman"/>
          <w:sz w:val="24"/>
          <w:szCs w:val="24"/>
        </w:rPr>
        <w:t>необходимых для приведения объекта и порядка предоставления на нем услуг в соответствие с требованиями законодательства Российской Федерации</w:t>
      </w:r>
    </w:p>
    <w:p w:rsidR="00282180" w:rsidRDefault="00282180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043" w:type="dxa"/>
        <w:tblInd w:w="-41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23" w:type="dxa"/>
          <w:right w:w="28" w:type="dxa"/>
        </w:tblCellMar>
        <w:tblLook w:val="0000" w:firstRow="0" w:lastRow="0" w:firstColumn="0" w:lastColumn="0" w:noHBand="0" w:noVBand="0"/>
      </w:tblPr>
      <w:tblGrid>
        <w:gridCol w:w="675"/>
        <w:gridCol w:w="6090"/>
        <w:gridCol w:w="3278"/>
      </w:tblGrid>
      <w:tr w:rsidR="00282180">
        <w:trPr>
          <w:trHeight w:val="53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  <w:p w:rsidR="00282180" w:rsidRDefault="001B717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Предлагаемые управленческие решения по объемам работ, необходимым для приведения объекта и предоставляемых 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 нем услуг в соответствие с требованиями законодательства Российской Федерации об обеспечении условий их доступности для инвалидов и других маломобильных групп населения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Период проведения работ</w:t>
            </w:r>
          </w:p>
        </w:tc>
      </w:tr>
      <w:tr w:rsidR="00282180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Оборудование парковочного места для инвалида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2180" w:rsidRDefault="001B717A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 наличии финансирования 2025 г. </w:t>
            </w:r>
          </w:p>
        </w:tc>
      </w:tr>
      <w:tr w:rsidR="00282180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Установка кнопки вызова персонала для инвалидов при входе в здание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2180" w:rsidRDefault="00E104BA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 наличии финансирования 2023</w:t>
            </w:r>
            <w:r w:rsidR="001B717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г. </w:t>
            </w:r>
          </w:p>
        </w:tc>
      </w:tr>
      <w:tr w:rsidR="00282180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Нанесение контрастных полос на первой и последней ступенях лестничного марша, а также в начале и конце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пандуса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2180" w:rsidRDefault="001B717A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Имеется </w:t>
            </w:r>
          </w:p>
        </w:tc>
      </w:tr>
      <w:tr w:rsidR="00282180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Установка тактильной плитки перед входной лестницей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2180" w:rsidRDefault="001B717A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 наличии финансирования 2025 г. </w:t>
            </w:r>
          </w:p>
        </w:tc>
      </w:tr>
      <w:tr w:rsidR="00282180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Установка информационно-тактильного знака  на фасад здания с наименованием организации, графиком работы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napToGrid w:val="0"/>
              <w:spacing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 наличии финансирования 2025 г. </w:t>
            </w:r>
          </w:p>
        </w:tc>
      </w:tr>
      <w:tr w:rsidR="00282180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Установка тактильных знаков навигации для инвалидов (доступный вход, вход и выход из помещения, кнопка вызова)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2180" w:rsidRDefault="001B717A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 наличии финансирования 2025 г. </w:t>
            </w:r>
          </w:p>
        </w:tc>
      </w:tr>
      <w:tr w:rsidR="00282180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Установка тактильных табличек по Брайлю с обозначением функциональных зон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2180" w:rsidRDefault="001B717A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 наличии финансирования 2025 г. </w:t>
            </w:r>
          </w:p>
        </w:tc>
      </w:tr>
      <w:tr w:rsidR="00282180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2180" w:rsidRDefault="001B71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Установка информационных табло "бегущая строка" внутри и снаружи здания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2180" w:rsidRDefault="001B717A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 наличии финансирования </w:t>
            </w:r>
          </w:p>
        </w:tc>
      </w:tr>
    </w:tbl>
    <w:p w:rsidR="00282180" w:rsidRDefault="001B717A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584AA2A4" wp14:editId="66546F27">
            <wp:extent cx="5940425" cy="81696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2180">
      <w:pgSz w:w="11906" w:h="16838"/>
      <w:pgMar w:top="540" w:right="850" w:bottom="539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;Arial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82180"/>
    <w:rsid w:val="001B717A"/>
    <w:rsid w:val="00282180"/>
    <w:rsid w:val="00287A21"/>
    <w:rsid w:val="005419A6"/>
    <w:rsid w:val="00961F03"/>
    <w:rsid w:val="00BD0EFD"/>
    <w:rsid w:val="00E10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eastAsia="Calibri" w:hAnsi="Calibri" w:cs="Times New Roman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nternetLink">
    <w:name w:val="Internet Link"/>
    <w:basedOn w:val="a0"/>
    <w:rPr>
      <w:rFonts w:cs="Times New Roman"/>
      <w:color w:val="0000FF"/>
      <w:u w:val="single"/>
    </w:rPr>
  </w:style>
  <w:style w:type="character" w:customStyle="1" w:styleId="a3">
    <w:name w:val="Текст выноски Знак"/>
    <w:basedOn w:val="a0"/>
    <w:qFormat/>
    <w:rPr>
      <w:rFonts w:ascii="Times New Roman" w:hAnsi="Times New Roman" w:cs="Times New Roman"/>
      <w:sz w:val="2"/>
    </w:rPr>
  </w:style>
  <w:style w:type="paragraph" w:customStyle="1" w:styleId="Heading">
    <w:name w:val="Heading"/>
    <w:basedOn w:val="a"/>
    <w:next w:val="a4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  <w:rPr>
      <w:rFonts w:cs="Lucida Sans"/>
    </w:rPr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a7">
    <w:name w:val="Заголовок"/>
    <w:basedOn w:val="a"/>
    <w:next w:val="a4"/>
    <w:qFormat/>
    <w:pPr>
      <w:keepNext/>
      <w:spacing w:before="240" w:after="120"/>
    </w:pPr>
    <w:rPr>
      <w:rFonts w:ascii="Liberation Sans;Arial" w:eastAsia="Microsoft YaHei" w:hAnsi="Liberation Sans;Arial" w:cs="Lucida Sans"/>
      <w:sz w:val="28"/>
      <w:szCs w:val="28"/>
    </w:rPr>
  </w:style>
  <w:style w:type="paragraph" w:styleId="a8">
    <w:name w:val="Title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Lucida Sans"/>
    </w:rPr>
  </w:style>
  <w:style w:type="paragraph" w:customStyle="1" w:styleId="ConsPlusNormal">
    <w:name w:val="ConsPlusNormal"/>
    <w:qFormat/>
    <w:pPr>
      <w:suppressAutoHyphens/>
      <w:autoSpaceDE w:val="0"/>
    </w:pPr>
    <w:rPr>
      <w:rFonts w:eastAsia="Calibri" w:cs="Times New Roman"/>
      <w:b/>
      <w:bCs/>
      <w:sz w:val="26"/>
      <w:szCs w:val="26"/>
      <w:lang w:val="ru-RU" w:bidi="ar-SA"/>
    </w:rPr>
  </w:style>
  <w:style w:type="paragraph" w:styleId="aa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ab">
    <w:name w:val="Содержимое таблицы"/>
    <w:basedOn w:val="a"/>
    <w:qFormat/>
    <w:pPr>
      <w:suppressLineNumbers/>
    </w:pPr>
  </w:style>
  <w:style w:type="paragraph" w:customStyle="1" w:styleId="ac">
    <w:name w:val="Заголовок таблицы"/>
    <w:basedOn w:val="ab"/>
    <w:qFormat/>
    <w:pPr>
      <w:jc w:val="center"/>
    </w:pPr>
    <w:rPr>
      <w:b/>
      <w:bCs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6</Pages>
  <Words>1312</Words>
  <Characters>7481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Ванецян</dc:creator>
  <dc:description/>
  <cp:lastModifiedBy>User</cp:lastModifiedBy>
  <cp:revision>13</cp:revision>
  <cp:lastPrinted>2022-03-21T08:42:00Z</cp:lastPrinted>
  <dcterms:created xsi:type="dcterms:W3CDTF">2017-10-16T18:02:00Z</dcterms:created>
  <dcterms:modified xsi:type="dcterms:W3CDTF">2022-03-21T09:00:00Z</dcterms:modified>
  <dc:language>en-US</dc:language>
</cp:coreProperties>
</file>