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9E" w:rsidRPr="00F0439E" w:rsidRDefault="00F0439E" w:rsidP="00F04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0439E">
        <w:rPr>
          <w:rFonts w:ascii="Times New Roman" w:hAnsi="Times New Roman" w:cs="Times New Roman"/>
          <w:b/>
          <w:sz w:val="28"/>
        </w:rPr>
        <w:t xml:space="preserve">  Муниципальное бюджетное дошкольное образовательное учреждение</w:t>
      </w:r>
    </w:p>
    <w:p w:rsidR="00F0439E" w:rsidRPr="00F0439E" w:rsidRDefault="00F0439E" w:rsidP="00F04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0439E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Новониколаевский детский сад № 13</w:t>
      </w:r>
      <w:r w:rsidRPr="00F0439E">
        <w:rPr>
          <w:rFonts w:ascii="Times New Roman" w:hAnsi="Times New Roman" w:cs="Times New Roman"/>
          <w:b/>
          <w:sz w:val="28"/>
        </w:rPr>
        <w:t>»</w:t>
      </w:r>
    </w:p>
    <w:p w:rsidR="00CE1ECD" w:rsidRPr="00BB0515" w:rsidRDefault="00CE1ECD" w:rsidP="00F0439E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1ECD">
        <w:rPr>
          <w:rFonts w:ascii="Times New Roman" w:eastAsia="Calibri" w:hAnsi="Times New Roman" w:cs="Times New Roman"/>
          <w:b/>
          <w:sz w:val="48"/>
          <w:szCs w:val="48"/>
        </w:rPr>
        <w:t>План работы проекта сетевого взаимодействия</w:t>
      </w:r>
    </w:p>
    <w:p w:rsidR="00CE1ECD" w:rsidRPr="00CE1ECD" w:rsidRDefault="00CE1ECD" w:rsidP="00CE1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1ECD">
        <w:rPr>
          <w:rFonts w:ascii="Times New Roman" w:eastAsia="Calibri" w:hAnsi="Times New Roman" w:cs="Times New Roman"/>
          <w:b/>
          <w:sz w:val="48"/>
          <w:szCs w:val="48"/>
        </w:rPr>
        <w:t xml:space="preserve"> «</w:t>
      </w:r>
      <w:r w:rsidR="007271EB">
        <w:rPr>
          <w:rFonts w:ascii="Times New Roman" w:eastAsia="Calibri" w:hAnsi="Times New Roman" w:cs="Times New Roman"/>
          <w:b/>
          <w:sz w:val="48"/>
          <w:szCs w:val="48"/>
        </w:rPr>
        <w:t>Азбука финансов</w:t>
      </w:r>
      <w:r w:rsidRPr="00CE1ECD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2C754B" w:rsidP="00CE1EC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Ответственный</w:t>
      </w:r>
      <w:r w:rsidR="00CE1ECD"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проект:</w:t>
      </w:r>
      <w:proofErr w:type="gramEnd"/>
    </w:p>
    <w:p w:rsidR="00CE1ECD" w:rsidRPr="00CE1ECD" w:rsidRDefault="00CE1ECD" w:rsidP="002C75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C754B">
        <w:rPr>
          <w:rFonts w:ascii="Times New Roman" w:eastAsia="Calibri" w:hAnsi="Times New Roman" w:cs="Times New Roman"/>
          <w:color w:val="000000"/>
          <w:sz w:val="28"/>
          <w:szCs w:val="28"/>
        </w:rPr>
        <w:t>Ст. воспитатель,</w:t>
      </w: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</w:t>
      </w:r>
    </w:p>
    <w:p w:rsidR="00CE1ECD" w:rsidRPr="00CE1ECD" w:rsidRDefault="00C731A8" w:rsidP="00CE1ECD">
      <w:pPr>
        <w:spacing w:after="200" w:line="276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координатор </w:t>
      </w:r>
      <w:r w:rsidR="002C754B">
        <w:rPr>
          <w:rFonts w:ascii="Times New Roman" w:eastAsia="Calibri" w:hAnsi="Times New Roman" w:cs="Times New Roman"/>
          <w:color w:val="000000"/>
          <w:sz w:val="28"/>
          <w:szCs w:val="28"/>
        </w:rPr>
        <w:t>Власюк М.П.</w:t>
      </w:r>
    </w:p>
    <w:p w:rsidR="00CE1ECD" w:rsidRPr="00CE1ECD" w:rsidRDefault="00CE1ECD" w:rsidP="00CE1ECD">
      <w:pPr>
        <w:spacing w:after="200" w:line="276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</w:p>
    <w:p w:rsid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621E33" w:rsidRDefault="00621E33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621E33" w:rsidRDefault="00621E33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621E33" w:rsidRDefault="00621E33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D92530" w:rsidRPr="00CE1ECD" w:rsidRDefault="00D92530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1ECD" w:rsidRPr="00CE1ECD" w:rsidRDefault="00CE1ECD" w:rsidP="00D92530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1ECD" w:rsidRPr="00D92530" w:rsidRDefault="00621E33" w:rsidP="00D9253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  <w:r w:rsidR="00D925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Новониколаевка, 2021</w:t>
      </w:r>
      <w:r w:rsidR="00CE1ECD" w:rsidRPr="00CE1ECD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52512F" w:rsidRDefault="0052512F" w:rsidP="00BB0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6BA9" w:rsidRPr="00BB0515" w:rsidRDefault="00EE6BA9" w:rsidP="00BB0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B0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 проекта </w:t>
      </w:r>
      <w:r w:rsidRPr="00BB0515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способствовать  формированию основ финансовой грамотности у детей старшего и подготовительного  дошкольного возраста.</w:t>
      </w:r>
    </w:p>
    <w:p w:rsidR="00EE6BA9" w:rsidRDefault="00EE6BA9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5357" w:rsidRDefault="0052512F" w:rsidP="00E253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Осн</w:t>
      </w:r>
      <w:r w:rsidR="000F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="00E25357" w:rsidRPr="00470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вные задачи</w:t>
      </w:r>
      <w:r w:rsidR="0076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:</w:t>
      </w:r>
    </w:p>
    <w:p w:rsidR="00E25357" w:rsidRPr="00461172" w:rsidRDefault="00E25357" w:rsidP="00E253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Помочь дошкольнику выработать следующие умения</w:t>
      </w:r>
      <w:r w:rsidR="005626D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навыки:</w:t>
      </w:r>
    </w:p>
    <w:p w:rsidR="00E25357" w:rsidRPr="00D84E53" w:rsidRDefault="00E25357" w:rsidP="00E25357">
      <w:pPr>
        <w:pStyle w:val="a4"/>
        <w:tabs>
          <w:tab w:val="left" w:pos="2438"/>
          <w:tab w:val="left" w:pos="2439"/>
        </w:tabs>
        <w:spacing w:before="126" w:after="0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 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- понимать и ценить окружающий предметный мир (мир вещей как </w:t>
      </w:r>
      <w:r w:rsidRPr="00D84E53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результат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труда</w:t>
      </w:r>
      <w:r w:rsidRPr="00D84E53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людей);</w:t>
      </w:r>
    </w:p>
    <w:p w:rsidR="00E25357" w:rsidRPr="00D84E53" w:rsidRDefault="00E25357" w:rsidP="00E25357">
      <w:pPr>
        <w:pStyle w:val="a4"/>
        <w:tabs>
          <w:tab w:val="left" w:pos="2438"/>
          <w:tab w:val="left" w:pos="2439"/>
        </w:tabs>
        <w:spacing w:before="1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 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- уважать людей, умеющих трудиться и честно зарабатывать</w:t>
      </w:r>
      <w:r w:rsidRPr="00D84E53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деньги;</w:t>
      </w:r>
    </w:p>
    <w:p w:rsidR="00E25357" w:rsidRPr="00D84E53" w:rsidRDefault="00E25357" w:rsidP="00E25357">
      <w:pPr>
        <w:pStyle w:val="a4"/>
        <w:tabs>
          <w:tab w:val="left" w:pos="2438"/>
        </w:tabs>
        <w:spacing w:before="111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   </w:t>
      </w:r>
      <w:proofErr w:type="gramStart"/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- признавать авторитетными качества человек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а-хозяина: бережливость, рацио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нальность,</w:t>
      </w:r>
      <w:r w:rsidRPr="00D84E5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экономность,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трудолюбие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D84E5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вместе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тем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D84E5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щедрость,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благородство, честность,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отзывчивость,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сочувствие</w:t>
      </w:r>
      <w:r w:rsidRPr="00D84E5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(примеры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меценатства,</w:t>
      </w:r>
      <w:r w:rsidRPr="00D84E5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материальной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вза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имопомощи, поддержки и т.</w:t>
      </w:r>
      <w:r w:rsidRPr="00D84E53">
        <w:rPr>
          <w:rFonts w:ascii="Times New Roman" w:hAnsi="Times New Roman" w:cs="Times New Roman"/>
          <w:color w:val="231F20"/>
          <w:spacing w:val="-2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п.);</w:t>
      </w:r>
      <w:proofErr w:type="gramEnd"/>
    </w:p>
    <w:p w:rsidR="00E25357" w:rsidRPr="00D84E53" w:rsidRDefault="00E25357" w:rsidP="00E25357">
      <w:pPr>
        <w:pStyle w:val="a4"/>
        <w:tabs>
          <w:tab w:val="left" w:pos="2439"/>
        </w:tabs>
        <w:spacing w:before="109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-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рационально оценивать способы и средства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 желаний, корректиро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 w:rsidRPr="00D84E5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собственные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потребности,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выстраивать</w:t>
      </w:r>
      <w:r w:rsidRPr="00D84E5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иерархию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D84E5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временную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перспек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тиву</w:t>
      </w:r>
      <w:r w:rsidRPr="00D84E53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реализации;</w:t>
      </w:r>
    </w:p>
    <w:p w:rsidR="00E25357" w:rsidRPr="00AE4A40" w:rsidRDefault="00E25357" w:rsidP="00E25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E25357" w:rsidRPr="00AE4A40" w:rsidRDefault="00E25357" w:rsidP="00E25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зд в тр</w:t>
      </w:r>
      <w:proofErr w:type="gramEnd"/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анспорте и т.д.)</w:t>
      </w:r>
    </w:p>
    <w:p w:rsidR="00BB0515" w:rsidRPr="005626D0" w:rsidRDefault="00E25357" w:rsidP="005626D0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первичные экономические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ECD" w:rsidRPr="005A0009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формами работы и средствам обучения являются:</w:t>
      </w:r>
    </w:p>
    <w:p w:rsidR="00CE1ECD" w:rsidRP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южетно ролевая</w:t>
      </w:r>
      <w:r w:rsidR="00CE1ECD"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игра;</w:t>
      </w:r>
    </w:p>
    <w:p w:rsidR="00CE1ECD" w:rsidRP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E1ECD"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CE1ECD" w:rsidRP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E1ECD"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развлечения, познавател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досуги;</w:t>
      </w:r>
    </w:p>
    <w:p w:rsid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викторины и </w:t>
      </w:r>
      <w:r w:rsidR="003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квест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ECD" w:rsidRPr="00CE1ECD" w:rsidRDefault="00CE1ECD" w:rsidP="00CE1EC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занятий:</w:t>
      </w:r>
      <w:r w:rsidR="00582F52" w:rsidRPr="00582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82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построены на чередовании различных видов деятельности (</w:t>
      </w:r>
      <w:r w:rsidR="003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просматривание, </w:t>
      </w: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беседы, выполнение творческих заданий).</w:t>
      </w:r>
    </w:p>
    <w:p w:rsidR="00CE1ECD" w:rsidRPr="00BB0515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CD2CD7" w:rsidRPr="00CD2CD7" w:rsidRDefault="00CE1ECD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Воспитанников:</w:t>
      </w:r>
      <w:r w:rsidR="00CD2CD7" w:rsidRPr="00CD2C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D2CD7"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планируется сформировать у детей основные финансовые представления: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деньги</w:t>
      </w:r>
      <w:r w:rsidR="001A2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заработать и правильно потратить деньги</w:t>
      </w:r>
      <w:r w:rsidR="001A2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цена</w:t>
      </w:r>
      <w:r w:rsidR="001A2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следуют правилу: ничего не выбрасывай зря, если можно продлить жизнь вещи, лучше отдай, подари, порадуй другого, если она тебе не нужна; что такое реклама</w:t>
      </w:r>
    </w:p>
    <w:p w:rsidR="00CD2CD7" w:rsidRP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Смогут регулировать потребности в соответствии с возможностями, выбирать предметы, необходимые в различных условиях, понимать значимость труда, выбирать товар в соответствии с ценой и качеством, разумно расходовать деньги, понимать необходимость экономии денег.</w:t>
      </w:r>
    </w:p>
    <w:p w:rsidR="00CE1ECD" w:rsidRPr="00CE1ECD" w:rsidRDefault="00CE1ECD" w:rsidP="00CE1E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ECD" w:rsidRPr="00CE1ECD" w:rsidRDefault="00CE1ECD" w:rsidP="00CE1ECD">
      <w:p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Педагогов:</w:t>
      </w:r>
    </w:p>
    <w:p w:rsidR="00CE1ECD" w:rsidRPr="00CE1ECD" w:rsidRDefault="00CE1ECD" w:rsidP="00CE1ECD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познакомятся с формами и приемами </w:t>
      </w:r>
      <w:r w:rsidR="00E712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обучения детей основам финансовой грамотности</w:t>
      </w: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4035E1" w:rsidRPr="004035E1" w:rsidRDefault="00CE1ECD" w:rsidP="004035E1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овладеют умениями, как преподнести </w:t>
      </w:r>
      <w:r w:rsidR="009C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детям финансовую грамотность в </w:t>
      </w: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максимально увлекательной форме и как с помощью различных приёмов стимулировать детский интерес.</w:t>
      </w:r>
    </w:p>
    <w:p w:rsidR="00F637DE" w:rsidRPr="004035E1" w:rsidRDefault="004035E1" w:rsidP="004035E1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E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Сформируется </w:t>
      </w:r>
      <w:r w:rsidR="00F637DE" w:rsidRPr="004035E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банк  заданий  в рамках заявленного проекта.</w:t>
      </w:r>
    </w:p>
    <w:p w:rsidR="00A1307F" w:rsidRDefault="00A1307F" w:rsidP="00A1307F">
      <w:pPr>
        <w:spacing w:line="276" w:lineRule="auto"/>
        <w:ind w:firstLine="709"/>
        <w:jc w:val="center"/>
        <w:rPr>
          <w:sz w:val="28"/>
          <w:szCs w:val="28"/>
        </w:rPr>
      </w:pPr>
    </w:p>
    <w:p w:rsidR="00F637DE" w:rsidRPr="00CE1ECD" w:rsidRDefault="00F637DE" w:rsidP="004035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664" w:rsidRDefault="00CE1ECD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1E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A3664" w:rsidRDefault="00CA366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E1ECD" w:rsidRPr="00CE1ECD" w:rsidRDefault="00CE1ECD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E1E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Перспективный план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832"/>
        <w:gridCol w:w="3969"/>
        <w:gridCol w:w="3118"/>
        <w:gridCol w:w="1985"/>
      </w:tblGrid>
      <w:tr w:rsidR="0071635C" w:rsidRPr="00CE1ECD" w:rsidTr="004F3CF5">
        <w:tc>
          <w:tcPr>
            <w:tcW w:w="44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№</w:t>
            </w:r>
          </w:p>
        </w:tc>
        <w:tc>
          <w:tcPr>
            <w:tcW w:w="832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5B2A59">
              <w:rPr>
                <w:sz w:val="28"/>
                <w:szCs w:val="28"/>
              </w:rPr>
              <w:t>Результаты</w:t>
            </w: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Ответственные</w:t>
            </w:r>
          </w:p>
        </w:tc>
      </w:tr>
      <w:tr w:rsidR="0071635C" w:rsidRPr="00CE1ECD" w:rsidTr="004F3CF5">
        <w:trPr>
          <w:cantSplit/>
          <w:trHeight w:val="1134"/>
        </w:trPr>
        <w:tc>
          <w:tcPr>
            <w:tcW w:w="445" w:type="dxa"/>
          </w:tcPr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1.</w:t>
            </w:r>
          </w:p>
        </w:tc>
        <w:tc>
          <w:tcPr>
            <w:tcW w:w="832" w:type="dxa"/>
            <w:textDirection w:val="btLr"/>
          </w:tcPr>
          <w:p w:rsidR="0071635C" w:rsidRPr="00CE1ECD" w:rsidRDefault="0071635C" w:rsidP="005D583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2021г</w:t>
            </w:r>
          </w:p>
        </w:tc>
        <w:tc>
          <w:tcPr>
            <w:tcW w:w="3969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Организационная </w:t>
            </w:r>
            <w:r>
              <w:rPr>
                <w:sz w:val="24"/>
                <w:szCs w:val="24"/>
              </w:rPr>
              <w:t xml:space="preserve"> онлайн </w:t>
            </w:r>
            <w:r w:rsidRPr="00CE1ECD">
              <w:rPr>
                <w:sz w:val="24"/>
                <w:szCs w:val="24"/>
              </w:rPr>
              <w:t>встреча участников проекта:</w:t>
            </w:r>
          </w:p>
          <w:p w:rsidR="0071635C" w:rsidRPr="00CE1ECD" w:rsidRDefault="0071635C" w:rsidP="00CE1EC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парциальной программой «Азбука финансов». Обсуждение плюсов и минусов. </w:t>
            </w:r>
          </w:p>
        </w:tc>
        <w:tc>
          <w:tcPr>
            <w:tcW w:w="3118" w:type="dxa"/>
          </w:tcPr>
          <w:p w:rsidR="001F0B3B" w:rsidRPr="0067373E" w:rsidRDefault="001F0B3B" w:rsidP="001F0B3B">
            <w:pPr>
              <w:spacing w:line="276" w:lineRule="auto"/>
              <w:rPr>
                <w:sz w:val="24"/>
                <w:szCs w:val="28"/>
              </w:rPr>
            </w:pPr>
            <w:r w:rsidRPr="0067373E">
              <w:rPr>
                <w:sz w:val="24"/>
                <w:szCs w:val="28"/>
              </w:rPr>
              <w:t xml:space="preserve">Рекомендации педагогам </w:t>
            </w:r>
            <w:r w:rsidR="0067373E">
              <w:rPr>
                <w:sz w:val="24"/>
                <w:szCs w:val="28"/>
              </w:rPr>
              <w:t xml:space="preserve">по </w:t>
            </w:r>
            <w:r w:rsidRPr="0067373E">
              <w:rPr>
                <w:sz w:val="24"/>
                <w:szCs w:val="28"/>
              </w:rPr>
              <w:t xml:space="preserve"> </w:t>
            </w:r>
            <w:r w:rsidR="0067373E">
              <w:rPr>
                <w:sz w:val="24"/>
                <w:szCs w:val="28"/>
              </w:rPr>
              <w:t xml:space="preserve">выбору форм и методов в </w:t>
            </w:r>
            <w:r w:rsidRPr="0067373E">
              <w:rPr>
                <w:sz w:val="24"/>
                <w:szCs w:val="28"/>
              </w:rPr>
              <w:t>работе с детьми.</w:t>
            </w:r>
          </w:p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педагоги</w:t>
            </w:r>
          </w:p>
        </w:tc>
      </w:tr>
      <w:tr w:rsidR="0071635C" w:rsidRPr="00CE1ECD" w:rsidTr="004F3CF5">
        <w:trPr>
          <w:cantSplit/>
          <w:trHeight w:val="1425"/>
        </w:trPr>
        <w:tc>
          <w:tcPr>
            <w:tcW w:w="445" w:type="dxa"/>
          </w:tcPr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2.</w:t>
            </w:r>
          </w:p>
        </w:tc>
        <w:tc>
          <w:tcPr>
            <w:tcW w:w="832" w:type="dxa"/>
            <w:textDirection w:val="btLr"/>
          </w:tcPr>
          <w:p w:rsidR="0071635C" w:rsidRPr="00CE1ECD" w:rsidRDefault="0071635C" w:rsidP="005D583C">
            <w:pPr>
              <w:shd w:val="clear" w:color="auto" w:fill="FFFFFF"/>
              <w:ind w:left="113" w:right="11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Апрель 2021г. </w:t>
            </w:r>
          </w:p>
        </w:tc>
        <w:tc>
          <w:tcPr>
            <w:tcW w:w="3969" w:type="dxa"/>
          </w:tcPr>
          <w:p w:rsidR="0071635C" w:rsidRDefault="0071635C" w:rsidP="00B6179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CE1ECD">
              <w:rPr>
                <w:bCs/>
                <w:color w:val="000000"/>
                <w:sz w:val="24"/>
                <w:szCs w:val="24"/>
              </w:rPr>
              <w:t>Онлайн - семинар для воспитателей «</w:t>
            </w:r>
            <w:r w:rsidR="00F2611F">
              <w:rPr>
                <w:bCs/>
                <w:color w:val="000000"/>
                <w:sz w:val="24"/>
                <w:szCs w:val="24"/>
              </w:rPr>
              <w:t>Сюжетно ролевые игры как форма закрепления пройденного материала</w:t>
            </w:r>
            <w:r w:rsidRPr="00CE1ECD">
              <w:rPr>
                <w:bCs/>
                <w:color w:val="000000"/>
                <w:sz w:val="24"/>
                <w:szCs w:val="24"/>
              </w:rPr>
              <w:t>»</w:t>
            </w:r>
          </w:p>
          <w:p w:rsidR="00990B9F" w:rsidRDefault="00990B9F" w:rsidP="005D583C">
            <w:pPr>
              <w:rPr>
                <w:sz w:val="24"/>
              </w:rPr>
            </w:pPr>
          </w:p>
          <w:p w:rsidR="00990B9F" w:rsidRDefault="00990B9F" w:rsidP="005D583C">
            <w:pPr>
              <w:rPr>
                <w:sz w:val="24"/>
              </w:rPr>
            </w:pPr>
          </w:p>
          <w:p w:rsidR="0071635C" w:rsidRPr="005D583C" w:rsidRDefault="0071635C" w:rsidP="005D583C">
            <w:r w:rsidRPr="005D583C">
              <w:rPr>
                <w:sz w:val="24"/>
              </w:rPr>
              <w:t>Викторина</w:t>
            </w:r>
            <w:r w:rsidR="001F0B3B">
              <w:rPr>
                <w:sz w:val="24"/>
              </w:rPr>
              <w:t xml:space="preserve"> для педагогов «</w:t>
            </w:r>
            <w:r w:rsidR="00143865">
              <w:rPr>
                <w:sz w:val="24"/>
              </w:rPr>
              <w:t>По дорогам финансовой грамотности»</w:t>
            </w:r>
          </w:p>
        </w:tc>
        <w:tc>
          <w:tcPr>
            <w:tcW w:w="3118" w:type="dxa"/>
          </w:tcPr>
          <w:p w:rsidR="0071635C" w:rsidRDefault="006820C5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оценят значимость сюжетно ролевых игр как </w:t>
            </w:r>
            <w:r w:rsidR="00990B9F">
              <w:rPr>
                <w:sz w:val="24"/>
                <w:szCs w:val="24"/>
              </w:rPr>
              <w:t>формы закрепления пройденного материала.</w:t>
            </w:r>
          </w:p>
          <w:p w:rsidR="00990B9F" w:rsidRPr="00CE1ECD" w:rsidRDefault="00990B9F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оценят свои знания и пробелы в них.</w:t>
            </w: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педагоги</w:t>
            </w:r>
          </w:p>
        </w:tc>
      </w:tr>
      <w:tr w:rsidR="0071635C" w:rsidRPr="00CE1ECD" w:rsidTr="004F3CF5">
        <w:trPr>
          <w:cantSplit/>
          <w:trHeight w:val="1134"/>
        </w:trPr>
        <w:tc>
          <w:tcPr>
            <w:tcW w:w="445" w:type="dxa"/>
          </w:tcPr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3.</w:t>
            </w:r>
          </w:p>
        </w:tc>
        <w:tc>
          <w:tcPr>
            <w:tcW w:w="832" w:type="dxa"/>
            <w:textDirection w:val="btLr"/>
          </w:tcPr>
          <w:p w:rsidR="0071635C" w:rsidRPr="00CE1ECD" w:rsidRDefault="0071635C" w:rsidP="005D583C">
            <w:pPr>
              <w:shd w:val="clear" w:color="auto" w:fill="FFFFFF"/>
              <w:ind w:left="113" w:right="11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 2021г</w:t>
            </w:r>
          </w:p>
        </w:tc>
        <w:tc>
          <w:tcPr>
            <w:tcW w:w="3969" w:type="dxa"/>
          </w:tcPr>
          <w:p w:rsidR="0071635C" w:rsidRPr="00F07489" w:rsidRDefault="00F07489" w:rsidP="00F0748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7489">
              <w:rPr>
                <w:bCs/>
                <w:color w:val="000000"/>
                <w:sz w:val="24"/>
                <w:szCs w:val="24"/>
              </w:rPr>
              <w:t>-</w:t>
            </w:r>
            <w:r w:rsidRPr="00F0748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71635C" w:rsidRPr="00F07489">
              <w:rPr>
                <w:bCs/>
                <w:color w:val="000000"/>
                <w:sz w:val="24"/>
                <w:szCs w:val="24"/>
              </w:rPr>
              <w:t>Онлайн – семинар «</w:t>
            </w:r>
            <w:r w:rsidRPr="00F07489">
              <w:rPr>
                <w:bCs/>
                <w:color w:val="000000"/>
                <w:sz w:val="24"/>
                <w:szCs w:val="24"/>
              </w:rPr>
              <w:t>Предметно развивающая среда и ее роль в формировании основ финансовой грамотности у детей старшего и подготовительного дошкольного возраста»</w:t>
            </w:r>
            <w:r w:rsidR="0071635C" w:rsidRPr="00F0748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1635C" w:rsidRDefault="00F07489" w:rsidP="001F0B3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F07489">
              <w:rPr>
                <w:sz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0B3B">
              <w:rPr>
                <w:color w:val="000000"/>
                <w:sz w:val="24"/>
                <w:szCs w:val="28"/>
              </w:rPr>
              <w:t xml:space="preserve">Онлайн викторина </w:t>
            </w:r>
            <w:r w:rsidR="0071635C" w:rsidRPr="005D583C">
              <w:rPr>
                <w:color w:val="000000"/>
                <w:sz w:val="24"/>
                <w:szCs w:val="28"/>
              </w:rPr>
              <w:t>для детей «Финансовые звёзды»</w:t>
            </w:r>
          </w:p>
          <w:p w:rsidR="00990B9F" w:rsidRDefault="001F0B3B" w:rsidP="001F0B3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Обсуждение знаний и умений детей на основе проведённой викторины </w:t>
            </w:r>
          </w:p>
          <w:p w:rsidR="00990B9F" w:rsidRDefault="00990B9F" w:rsidP="001F0B3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1F0B3B" w:rsidRPr="00CE1ECD" w:rsidRDefault="00990B9F" w:rsidP="001F0B3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- </w:t>
            </w:r>
            <w:r w:rsidR="001F0B3B">
              <w:rPr>
                <w:color w:val="000000"/>
                <w:sz w:val="24"/>
                <w:szCs w:val="28"/>
              </w:rPr>
              <w:t>Планирование работы сообщества на следующий год.</w:t>
            </w:r>
          </w:p>
        </w:tc>
        <w:tc>
          <w:tcPr>
            <w:tcW w:w="3118" w:type="dxa"/>
          </w:tcPr>
          <w:p w:rsidR="001F0B3B" w:rsidRDefault="00990B9F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предметно пространственной среде </w:t>
            </w:r>
          </w:p>
          <w:p w:rsidR="001F0B3B" w:rsidRDefault="001F0B3B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1F0B3B" w:rsidRDefault="001F0B3B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4F3CF5" w:rsidRDefault="004F3CF5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1F0B3B" w:rsidRDefault="00990B9F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оценят знания детей и пробелы в них.</w:t>
            </w:r>
          </w:p>
          <w:p w:rsidR="001F0B3B" w:rsidRDefault="001F0B3B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6820C5" w:rsidRDefault="006820C5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990B9F" w:rsidRDefault="00990B9F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71635C" w:rsidRPr="00CE1ECD" w:rsidRDefault="001F0B3B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детей </w:t>
            </w: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71635C" w:rsidRPr="00CE1ECD" w:rsidRDefault="00C85AA5" w:rsidP="00CE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635C" w:rsidRPr="00CE1ECD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, воспитанники.</w:t>
            </w:r>
          </w:p>
        </w:tc>
      </w:tr>
    </w:tbl>
    <w:p w:rsidR="00375ADE" w:rsidRDefault="00CA3664"/>
    <w:sectPr w:rsidR="00375ADE" w:rsidSect="00D925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15"/>
    <w:multiLevelType w:val="hybridMultilevel"/>
    <w:tmpl w:val="C8CE3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C21FF"/>
    <w:multiLevelType w:val="hybridMultilevel"/>
    <w:tmpl w:val="D66C9E8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82E7AB6"/>
    <w:multiLevelType w:val="hybridMultilevel"/>
    <w:tmpl w:val="8AF6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7F8F"/>
    <w:multiLevelType w:val="hybridMultilevel"/>
    <w:tmpl w:val="521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05EE"/>
    <w:multiLevelType w:val="hybridMultilevel"/>
    <w:tmpl w:val="A8788ABE"/>
    <w:lvl w:ilvl="0" w:tplc="02C45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309B7"/>
    <w:multiLevelType w:val="hybridMultilevel"/>
    <w:tmpl w:val="7EA0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2B53"/>
    <w:multiLevelType w:val="hybridMultilevel"/>
    <w:tmpl w:val="349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A0246"/>
    <w:multiLevelType w:val="hybridMultilevel"/>
    <w:tmpl w:val="5ED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77A7"/>
    <w:multiLevelType w:val="hybridMultilevel"/>
    <w:tmpl w:val="9974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9A"/>
    <w:rsid w:val="000F2D7A"/>
    <w:rsid w:val="00143865"/>
    <w:rsid w:val="00182D91"/>
    <w:rsid w:val="001A231F"/>
    <w:rsid w:val="001F0B3B"/>
    <w:rsid w:val="002C754B"/>
    <w:rsid w:val="002E1B55"/>
    <w:rsid w:val="00324794"/>
    <w:rsid w:val="003D6B6D"/>
    <w:rsid w:val="004035E1"/>
    <w:rsid w:val="004F3CF5"/>
    <w:rsid w:val="0052512F"/>
    <w:rsid w:val="005626D0"/>
    <w:rsid w:val="00582F52"/>
    <w:rsid w:val="005A0009"/>
    <w:rsid w:val="005D506C"/>
    <w:rsid w:val="005D583C"/>
    <w:rsid w:val="005F50AC"/>
    <w:rsid w:val="005F7F53"/>
    <w:rsid w:val="00613275"/>
    <w:rsid w:val="00621E33"/>
    <w:rsid w:val="0067373E"/>
    <w:rsid w:val="006820C5"/>
    <w:rsid w:val="0071635C"/>
    <w:rsid w:val="007271EB"/>
    <w:rsid w:val="00761CA0"/>
    <w:rsid w:val="00766DA0"/>
    <w:rsid w:val="00774565"/>
    <w:rsid w:val="0078668C"/>
    <w:rsid w:val="007D3B4C"/>
    <w:rsid w:val="00990B9F"/>
    <w:rsid w:val="009C3BF5"/>
    <w:rsid w:val="009D2A16"/>
    <w:rsid w:val="00A1307F"/>
    <w:rsid w:val="00A5399A"/>
    <w:rsid w:val="00AC1388"/>
    <w:rsid w:val="00B61799"/>
    <w:rsid w:val="00BB0515"/>
    <w:rsid w:val="00C731A8"/>
    <w:rsid w:val="00C85AA5"/>
    <w:rsid w:val="00CA3664"/>
    <w:rsid w:val="00CA6333"/>
    <w:rsid w:val="00CD2CD7"/>
    <w:rsid w:val="00CE1ECD"/>
    <w:rsid w:val="00D92530"/>
    <w:rsid w:val="00E25357"/>
    <w:rsid w:val="00E712E5"/>
    <w:rsid w:val="00E9325F"/>
    <w:rsid w:val="00EE6BA9"/>
    <w:rsid w:val="00EF07AA"/>
    <w:rsid w:val="00F0439E"/>
    <w:rsid w:val="00F07489"/>
    <w:rsid w:val="00F2611F"/>
    <w:rsid w:val="00F637DE"/>
    <w:rsid w:val="00F7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BA9"/>
    <w:pPr>
      <w:ind w:left="720"/>
      <w:contextualSpacing/>
    </w:pPr>
  </w:style>
  <w:style w:type="paragraph" w:customStyle="1" w:styleId="c20">
    <w:name w:val="c20"/>
    <w:basedOn w:val="a"/>
    <w:rsid w:val="00F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3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658D-6DCD-41D9-B3CB-C61C5F57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45</cp:revision>
  <dcterms:created xsi:type="dcterms:W3CDTF">2021-02-04T06:57:00Z</dcterms:created>
  <dcterms:modified xsi:type="dcterms:W3CDTF">2021-04-22T04:04:00Z</dcterms:modified>
</cp:coreProperties>
</file>