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73" w:rsidRPr="00421951" w:rsidRDefault="001D3F52" w:rsidP="000F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5B8910E" wp14:editId="64A1937C">
            <wp:extent cx="6309439" cy="9675653"/>
            <wp:effectExtent l="1676400" t="0" r="1672590" b="0"/>
            <wp:docPr id="7" name="Рисунок 7" descr="C:\Users\User\Desktop\img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0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34258" cy="9713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05"/>
        <w:gridCol w:w="2268"/>
        <w:gridCol w:w="2771"/>
      </w:tblGrid>
      <w:tr w:rsidR="001E7B39" w:rsidTr="001E7B39">
        <w:tc>
          <w:tcPr>
            <w:tcW w:w="1242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1" w:type="dxa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7B39" w:rsidTr="00726053">
        <w:tc>
          <w:tcPr>
            <w:tcW w:w="14786" w:type="dxa"/>
            <w:gridSpan w:val="4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1.Формирование инклюзивной культуры общества</w:t>
            </w:r>
          </w:p>
        </w:tc>
      </w:tr>
      <w:tr w:rsidR="000528F7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tabs>
                <w:tab w:val="center" w:pos="4144"/>
                <w:tab w:val="left" w:pos="4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Мы разные, но</w:t>
            </w:r>
            <w:r w:rsidR="00C84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едины »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  <w:vMerge w:val="restart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воспитатель.</w:t>
            </w:r>
          </w:p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по инклюзивному образованию.</w:t>
            </w: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Страна доброты»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 Поможем товарищу»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беседы для детей с ограниченными возможностями здоровья и здоровых детей.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декоративно - прикладного искусства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0528F7" w:rsidRPr="001E7B39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 изобразительного искусства.</w:t>
            </w:r>
          </w:p>
        </w:tc>
        <w:tc>
          <w:tcPr>
            <w:tcW w:w="2268" w:type="dxa"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8505" w:type="dxa"/>
          </w:tcPr>
          <w:p w:rsidR="000528F7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художественного чтения </w:t>
            </w:r>
          </w:p>
        </w:tc>
        <w:tc>
          <w:tcPr>
            <w:tcW w:w="2268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0528F7" w:rsidRDefault="000528F7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с родителями по формированию толерантных отношений между участниками инклюзивного образовательного процесса.</w:t>
            </w:r>
          </w:p>
        </w:tc>
        <w:tc>
          <w:tcPr>
            <w:tcW w:w="2268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8F7" w:rsidRPr="001E7B39" w:rsidTr="001E7B39">
        <w:tc>
          <w:tcPr>
            <w:tcW w:w="1242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8505" w:type="dxa"/>
          </w:tcPr>
          <w:p w:rsidR="000528F7" w:rsidRDefault="00751949" w:rsidP="00D9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  <w:r w:rsidR="000528F7">
              <w:rPr>
                <w:rFonts w:ascii="Times New Roman" w:hAnsi="Times New Roman" w:cs="Times New Roman"/>
                <w:sz w:val="28"/>
                <w:szCs w:val="28"/>
              </w:rPr>
              <w:t>, посвящённых Международному дню инвалидов.</w:t>
            </w:r>
          </w:p>
        </w:tc>
        <w:tc>
          <w:tcPr>
            <w:tcW w:w="2268" w:type="dxa"/>
          </w:tcPr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528F7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2019-2020</w:t>
            </w:r>
          </w:p>
        </w:tc>
        <w:tc>
          <w:tcPr>
            <w:tcW w:w="2771" w:type="dxa"/>
            <w:vMerge/>
          </w:tcPr>
          <w:p w:rsidR="000528F7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50400">
        <w:tc>
          <w:tcPr>
            <w:tcW w:w="14786" w:type="dxa"/>
            <w:gridSpan w:val="4"/>
          </w:tcPr>
          <w:p w:rsidR="001E7B39" w:rsidRPr="00D23CDF" w:rsidRDefault="001E7B39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2.Обеспечение вариативности предоставления образования детей с ОВЗ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E7B39" w:rsidRPr="001E7B39" w:rsidRDefault="00A62E2B" w:rsidP="00A1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индивидуального образовательного маршрута.</w:t>
            </w:r>
          </w:p>
        </w:tc>
        <w:tc>
          <w:tcPr>
            <w:tcW w:w="2268" w:type="dxa"/>
          </w:tcPr>
          <w:p w:rsidR="001E7B39" w:rsidRPr="001E7B39" w:rsidRDefault="00A62E2B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1E7B3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6071A9" w:rsidRPr="001E7B39" w:rsidTr="00D9156E">
        <w:trPr>
          <w:trHeight w:val="343"/>
        </w:trPr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ребёнка с ОВЗ в систему дополнительного образования.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  <w:vMerge w:val="restart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6071A9" w:rsidRPr="001E7B39" w:rsidRDefault="006071A9" w:rsidP="00D915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индивидуальному плану.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E7B39">
        <w:tc>
          <w:tcPr>
            <w:tcW w:w="1242" w:type="dxa"/>
          </w:tcPr>
          <w:p w:rsid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316" w:rsidRPr="001E7B39" w:rsidTr="00D34B64">
        <w:tc>
          <w:tcPr>
            <w:tcW w:w="14786" w:type="dxa"/>
            <w:gridSpan w:val="4"/>
          </w:tcPr>
          <w:p w:rsidR="000F7316" w:rsidRPr="00D23CDF" w:rsidRDefault="000F7316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3.Коиплексное сопровождение психолог</w:t>
            </w:r>
            <w:proofErr w:type="gramStart"/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медико- педагогического сопровождения детей с ОВЗ</w:t>
            </w:r>
          </w:p>
          <w:p w:rsidR="000F7316" w:rsidRPr="001E7B39" w:rsidRDefault="000F7316" w:rsidP="000F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В условиях инклюзивного образования.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 по сопров</w:t>
            </w:r>
            <w:r w:rsidR="00A15E35">
              <w:rPr>
                <w:rFonts w:ascii="Times New Roman" w:hAnsi="Times New Roman" w:cs="Times New Roman"/>
                <w:sz w:val="28"/>
                <w:szCs w:val="28"/>
              </w:rPr>
              <w:t xml:space="preserve">ождению ребёнка специалистами </w:t>
            </w:r>
            <w:proofErr w:type="spellStart"/>
            <w:r w:rsidR="00A15E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</w:tcPr>
          <w:p w:rsidR="001E7B3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1E7B39" w:rsidRPr="001E7B39" w:rsidRDefault="00FF728D" w:rsidP="00607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информации от ПМПК</w:t>
            </w:r>
          </w:p>
        </w:tc>
        <w:tc>
          <w:tcPr>
            <w:tcW w:w="2268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</w:tcPr>
          <w:p w:rsidR="001E7B3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1E7B39" w:rsidRPr="001E7B39" w:rsidRDefault="001E7B3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FA668A">
        <w:tc>
          <w:tcPr>
            <w:tcW w:w="14786" w:type="dxa"/>
            <w:gridSpan w:val="4"/>
          </w:tcPr>
          <w:p w:rsidR="00303015" w:rsidRPr="00D23CDF" w:rsidRDefault="00303015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4.Формирование системы методического сопровождения инклюзивного образования. 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отбор материала для обеспечения успешного опыта инклюзивного обучения  и социализации детей с особенностями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2019-2020</w:t>
            </w:r>
          </w:p>
        </w:tc>
        <w:tc>
          <w:tcPr>
            <w:tcW w:w="2771" w:type="dxa"/>
            <w:vMerge w:val="restart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введению в ДОУ инклюзивного образования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B39" w:rsidRPr="001E7B39" w:rsidTr="001E7B39">
        <w:tc>
          <w:tcPr>
            <w:tcW w:w="1242" w:type="dxa"/>
          </w:tcPr>
          <w:p w:rsid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координатора по развитию и внедрению инклюзивного образования  в ДОУ.</w:t>
            </w:r>
          </w:p>
        </w:tc>
        <w:tc>
          <w:tcPr>
            <w:tcW w:w="2268" w:type="dxa"/>
          </w:tcPr>
          <w:p w:rsidR="001E7B39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1E7B39" w:rsidRPr="001E7B39" w:rsidRDefault="000528F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инклюзивного образования  для детей с ОВЗ.</w:t>
            </w:r>
          </w:p>
        </w:tc>
        <w:tc>
          <w:tcPr>
            <w:tcW w:w="2268" w:type="dxa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  <w:vMerge w:val="restart"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клуба для родителей по повышению психолого-педагогических компетенций и социальной ответственности.</w:t>
            </w:r>
          </w:p>
        </w:tc>
        <w:tc>
          <w:tcPr>
            <w:tcW w:w="2268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1A9" w:rsidRPr="001E7B39" w:rsidTr="001E7B39">
        <w:tc>
          <w:tcPr>
            <w:tcW w:w="1242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« Система оценивания образовательных достижений детей в условиях инклюзии»</w:t>
            </w:r>
          </w:p>
        </w:tc>
        <w:tc>
          <w:tcPr>
            <w:tcW w:w="2268" w:type="dxa"/>
          </w:tcPr>
          <w:p w:rsidR="006071A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  <w:vMerge/>
          </w:tcPr>
          <w:p w:rsidR="006071A9" w:rsidRPr="001E7B39" w:rsidRDefault="006071A9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7D4C4D">
        <w:tc>
          <w:tcPr>
            <w:tcW w:w="14786" w:type="dxa"/>
            <w:gridSpan w:val="4"/>
          </w:tcPr>
          <w:p w:rsidR="00303015" w:rsidRPr="00D23CDF" w:rsidRDefault="00303015" w:rsidP="00E63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5.Совершенствование нормативной правовой базы в сфере развития инклюзивного образования.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03015" w:rsidRPr="001E7B39" w:rsidRDefault="00FF728D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по </w:t>
            </w:r>
            <w:r w:rsidR="000B3E04">
              <w:rPr>
                <w:rFonts w:ascii="Times New Roman" w:hAnsi="Times New Roman" w:cs="Times New Roman"/>
                <w:sz w:val="28"/>
                <w:szCs w:val="28"/>
              </w:rPr>
              <w:t>реализации инклюзивного образования.</w:t>
            </w:r>
          </w:p>
        </w:tc>
        <w:tc>
          <w:tcPr>
            <w:tcW w:w="2268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должностные инструкции педагогов, сопровождающих образовательный процесс для детей с ОВЗ.</w:t>
            </w:r>
          </w:p>
        </w:tc>
        <w:tc>
          <w:tcPr>
            <w:tcW w:w="2268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771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положения «Об организации инклюзивного образования для детей с ограниченными возможностями здоровья»</w:t>
            </w:r>
          </w:p>
        </w:tc>
        <w:tc>
          <w:tcPr>
            <w:tcW w:w="2268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303015" w:rsidRPr="001E7B39" w:rsidRDefault="000B3E04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303015" w:rsidRPr="001E7B39" w:rsidRDefault="00303015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15" w:rsidRPr="001E7B39" w:rsidTr="00420A23">
        <w:tc>
          <w:tcPr>
            <w:tcW w:w="14786" w:type="dxa"/>
            <w:gridSpan w:val="4"/>
          </w:tcPr>
          <w:p w:rsidR="00303015" w:rsidRPr="00D23CDF" w:rsidRDefault="00303015" w:rsidP="00FF7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6.Создание универсальной </w:t>
            </w:r>
            <w:proofErr w:type="spellStart"/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>безбарьерной</w:t>
            </w:r>
            <w:proofErr w:type="spellEnd"/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среды.</w:t>
            </w:r>
          </w:p>
        </w:tc>
      </w:tr>
      <w:tr w:rsidR="00303015" w:rsidRPr="001E7B39" w:rsidTr="001E7B39">
        <w:tc>
          <w:tcPr>
            <w:tcW w:w="1242" w:type="dxa"/>
          </w:tcPr>
          <w:p w:rsidR="00303015" w:rsidRDefault="00303015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303015" w:rsidRPr="001E7B39" w:rsidRDefault="00D23CDF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3C66A7">
              <w:rPr>
                <w:rFonts w:ascii="Times New Roman" w:hAnsi="Times New Roman" w:cs="Times New Roman"/>
                <w:sz w:val="28"/>
                <w:szCs w:val="28"/>
              </w:rPr>
              <w:t>инфраструктуры ДОУ для беспрепятственного доступа маломобильных групп населения.</w:t>
            </w:r>
          </w:p>
        </w:tc>
        <w:tc>
          <w:tcPr>
            <w:tcW w:w="2268" w:type="dxa"/>
          </w:tcPr>
          <w:p w:rsidR="00303015" w:rsidRPr="001E7B39" w:rsidRDefault="003C66A7" w:rsidP="003C6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303015" w:rsidRPr="001E7B39" w:rsidRDefault="003C66A7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паспорт доступности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обьекта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66EA8" w:rsidRPr="001E7B39" w:rsidRDefault="00C66EA8" w:rsidP="00E2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771" w:type="dxa"/>
          </w:tcPr>
          <w:p w:rsidR="00C66EA8" w:rsidRPr="001E7B39" w:rsidRDefault="00C66EA8" w:rsidP="00E25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FF7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4EA3">
        <w:tc>
          <w:tcPr>
            <w:tcW w:w="14786" w:type="dxa"/>
            <w:gridSpan w:val="4"/>
          </w:tcPr>
          <w:p w:rsidR="00C66EA8" w:rsidRPr="00D23CDF" w:rsidRDefault="00C66EA8" w:rsidP="003030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7.Совершенствование профессиональной компетенции руководителя, педагогов и специалистов сопровождения детского сада в условиях инклюзивного образования 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 по вопросам инклюзивного образования</w:t>
            </w: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vMerge w:val="restart"/>
          </w:tcPr>
          <w:p w:rsidR="00C66EA8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детским садом.</w:t>
            </w: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 для педагогов и специалистов системы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сопроваждения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vMerge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стажировочных мероприятиях организации инклюзивного образования.</w:t>
            </w:r>
          </w:p>
        </w:tc>
        <w:tc>
          <w:tcPr>
            <w:tcW w:w="2268" w:type="dxa"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1" w:type="dxa"/>
            <w:vMerge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EA8" w:rsidRPr="001E7B39" w:rsidTr="001E7B39">
        <w:tc>
          <w:tcPr>
            <w:tcW w:w="1242" w:type="dxa"/>
          </w:tcPr>
          <w:p w:rsidR="00C66EA8" w:rsidRDefault="00C66EA8" w:rsidP="00303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C66EA8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Курсовая подготовка по тематике инклюзивного образования</w:t>
            </w:r>
          </w:p>
        </w:tc>
        <w:tc>
          <w:tcPr>
            <w:tcW w:w="2268" w:type="dxa"/>
          </w:tcPr>
          <w:p w:rsidR="00C66EA8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771" w:type="dxa"/>
            <w:vMerge/>
          </w:tcPr>
          <w:p w:rsidR="00C66EA8" w:rsidRPr="001E7B39" w:rsidRDefault="00C66EA8" w:rsidP="00E63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E27" w:rsidRPr="001E7B39" w:rsidRDefault="00350E27" w:rsidP="00E63C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0E27" w:rsidRPr="001E7B39" w:rsidSect="00024573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74" w:rsidRDefault="00202F74" w:rsidP="00024573">
      <w:pPr>
        <w:spacing w:after="0" w:line="240" w:lineRule="auto"/>
      </w:pPr>
      <w:r>
        <w:separator/>
      </w:r>
    </w:p>
  </w:endnote>
  <w:endnote w:type="continuationSeparator" w:id="0">
    <w:p w:rsidR="00202F74" w:rsidRDefault="00202F74" w:rsidP="0002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74" w:rsidRDefault="00202F74" w:rsidP="00024573">
      <w:pPr>
        <w:spacing w:after="0" w:line="240" w:lineRule="auto"/>
      </w:pPr>
      <w:r>
        <w:separator/>
      </w:r>
    </w:p>
  </w:footnote>
  <w:footnote w:type="continuationSeparator" w:id="0">
    <w:p w:rsidR="00202F74" w:rsidRDefault="00202F74" w:rsidP="00024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3C76"/>
    <w:rsid w:val="00024573"/>
    <w:rsid w:val="00035FE0"/>
    <w:rsid w:val="000528F7"/>
    <w:rsid w:val="000B3E04"/>
    <w:rsid w:val="000F46D3"/>
    <w:rsid w:val="000F7316"/>
    <w:rsid w:val="001D3F52"/>
    <w:rsid w:val="001E7B39"/>
    <w:rsid w:val="00202F74"/>
    <w:rsid w:val="00204A63"/>
    <w:rsid w:val="00255DE4"/>
    <w:rsid w:val="00303015"/>
    <w:rsid w:val="00350E27"/>
    <w:rsid w:val="003B45DF"/>
    <w:rsid w:val="003C66A7"/>
    <w:rsid w:val="00421951"/>
    <w:rsid w:val="004501AD"/>
    <w:rsid w:val="00460632"/>
    <w:rsid w:val="004D4837"/>
    <w:rsid w:val="005033F5"/>
    <w:rsid w:val="00586AD7"/>
    <w:rsid w:val="006071A9"/>
    <w:rsid w:val="0071178F"/>
    <w:rsid w:val="00751949"/>
    <w:rsid w:val="00794EF6"/>
    <w:rsid w:val="008330A3"/>
    <w:rsid w:val="00A13F07"/>
    <w:rsid w:val="00A15E35"/>
    <w:rsid w:val="00A62E2B"/>
    <w:rsid w:val="00BC684E"/>
    <w:rsid w:val="00C627C1"/>
    <w:rsid w:val="00C66EA8"/>
    <w:rsid w:val="00C840E8"/>
    <w:rsid w:val="00CF3A4B"/>
    <w:rsid w:val="00D23CDF"/>
    <w:rsid w:val="00D55524"/>
    <w:rsid w:val="00D9156E"/>
    <w:rsid w:val="00D92974"/>
    <w:rsid w:val="00E63C76"/>
    <w:rsid w:val="00EC692C"/>
    <w:rsid w:val="00F7082C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FF72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4573"/>
  </w:style>
  <w:style w:type="paragraph" w:styleId="a7">
    <w:name w:val="footer"/>
    <w:basedOn w:val="a"/>
    <w:link w:val="a8"/>
    <w:uiPriority w:val="99"/>
    <w:unhideWhenUsed/>
    <w:rsid w:val="0002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4573"/>
  </w:style>
  <w:style w:type="paragraph" w:styleId="a9">
    <w:name w:val="Balloon Text"/>
    <w:basedOn w:val="a"/>
    <w:link w:val="aa"/>
    <w:uiPriority w:val="99"/>
    <w:semiHidden/>
    <w:unhideWhenUsed/>
    <w:rsid w:val="001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14CB-EAF1-442E-BE61-85901A0B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User</cp:lastModifiedBy>
  <cp:revision>34</cp:revision>
  <dcterms:created xsi:type="dcterms:W3CDTF">2019-11-20T06:08:00Z</dcterms:created>
  <dcterms:modified xsi:type="dcterms:W3CDTF">2020-10-25T07:23:00Z</dcterms:modified>
</cp:coreProperties>
</file>